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D9" w:rsidRPr="00961E2F" w:rsidRDefault="008733D9" w:rsidP="008733D9">
      <w:pPr>
        <w:tabs>
          <w:tab w:val="left" w:pos="12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 IV</w:t>
      </w:r>
      <w:r w:rsidRPr="00961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E2F">
        <w:rPr>
          <w:rFonts w:ascii="Times New Roman" w:hAnsi="Times New Roman" w:cs="Times New Roman"/>
          <w:b/>
          <w:sz w:val="28"/>
          <w:szCs w:val="28"/>
        </w:rPr>
        <w:tab/>
        <w:t xml:space="preserve">HISTORIA         </w:t>
      </w:r>
      <w:r>
        <w:rPr>
          <w:rFonts w:ascii="Times New Roman" w:hAnsi="Times New Roman" w:cs="Times New Roman"/>
          <w:b/>
          <w:sz w:val="28"/>
          <w:szCs w:val="28"/>
        </w:rPr>
        <w:t>3 godz.                      12.02.2022</w:t>
      </w:r>
      <w:r w:rsidRPr="00961E2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8733D9" w:rsidRPr="00961E2F" w:rsidRDefault="008733D9" w:rsidP="008733D9">
      <w:pPr>
        <w:tabs>
          <w:tab w:val="left" w:pos="12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961E2F">
        <w:rPr>
          <w:rFonts w:ascii="Times New Roman" w:hAnsi="Times New Roman" w:cs="Times New Roman"/>
          <w:b/>
          <w:sz w:val="28"/>
          <w:szCs w:val="28"/>
        </w:rPr>
        <w:t>Temat: PIERWSZA  WOLNA  ELEKCJA</w:t>
      </w:r>
    </w:p>
    <w:p w:rsidR="008733D9" w:rsidRDefault="008733D9" w:rsidP="008733D9">
      <w:pPr>
        <w:rPr>
          <w:rFonts w:ascii="Times New Roman" w:hAnsi="Times New Roman" w:cs="Times New Roman"/>
          <w:sz w:val="24"/>
          <w:szCs w:val="24"/>
        </w:rPr>
      </w:pPr>
      <w:r w:rsidRPr="00961E2F">
        <w:rPr>
          <w:rFonts w:ascii="Times New Roman" w:hAnsi="Times New Roman" w:cs="Times New Roman"/>
          <w:b/>
          <w:sz w:val="24"/>
          <w:szCs w:val="24"/>
        </w:rPr>
        <w:t>Bezkrólewie</w:t>
      </w:r>
      <w:r w:rsidRPr="00961E2F">
        <w:rPr>
          <w:rFonts w:ascii="Times New Roman" w:hAnsi="Times New Roman" w:cs="Times New Roman"/>
          <w:sz w:val="24"/>
          <w:szCs w:val="24"/>
        </w:rPr>
        <w:t xml:space="preserve"> – okres między śmiercią jednego monarchy, a koronacją następnego.</w:t>
      </w:r>
      <w:r>
        <w:rPr>
          <w:rFonts w:ascii="Times New Roman" w:hAnsi="Times New Roman" w:cs="Times New Roman"/>
          <w:sz w:val="24"/>
          <w:szCs w:val="24"/>
        </w:rPr>
        <w:br/>
      </w:r>
      <w:r w:rsidRPr="00961E2F">
        <w:rPr>
          <w:rFonts w:ascii="Times New Roman" w:hAnsi="Times New Roman" w:cs="Times New Roman"/>
          <w:b/>
          <w:sz w:val="24"/>
          <w:szCs w:val="24"/>
        </w:rPr>
        <w:t xml:space="preserve">Wolna elekcja (elekcja </w:t>
      </w:r>
      <w:proofErr w:type="spellStart"/>
      <w:r w:rsidRPr="00961E2F">
        <w:rPr>
          <w:rFonts w:ascii="Times New Roman" w:hAnsi="Times New Roman" w:cs="Times New Roman"/>
          <w:b/>
          <w:sz w:val="24"/>
          <w:szCs w:val="24"/>
        </w:rPr>
        <w:t>viritim</w:t>
      </w:r>
      <w:proofErr w:type="spellEnd"/>
      <w:r w:rsidRPr="00961E2F">
        <w:rPr>
          <w:rFonts w:ascii="Times New Roman" w:hAnsi="Times New Roman" w:cs="Times New Roman"/>
          <w:sz w:val="24"/>
          <w:szCs w:val="24"/>
        </w:rPr>
        <w:t>) – wybó</w:t>
      </w:r>
      <w:r>
        <w:rPr>
          <w:rFonts w:ascii="Times New Roman" w:hAnsi="Times New Roman" w:cs="Times New Roman"/>
          <w:sz w:val="24"/>
          <w:szCs w:val="24"/>
        </w:rPr>
        <w:t>r króla przez szlachtę, gdzie</w:t>
      </w:r>
      <w:r w:rsidRPr="00961E2F">
        <w:rPr>
          <w:rFonts w:ascii="Times New Roman" w:hAnsi="Times New Roman" w:cs="Times New Roman"/>
          <w:sz w:val="24"/>
          <w:szCs w:val="24"/>
        </w:rPr>
        <w:t xml:space="preserve"> każdy szlachcic mógł wziąć udział osobiście. Szlachta głosowała na zjeździe województwami w obecności posłów, wybór króla ogłaszał marszałek, mianował natomiast prymas.</w:t>
      </w:r>
      <w:r>
        <w:rPr>
          <w:rFonts w:ascii="Times New Roman" w:hAnsi="Times New Roman" w:cs="Times New Roman"/>
          <w:sz w:val="24"/>
          <w:szCs w:val="24"/>
        </w:rPr>
        <w:br/>
      </w:r>
      <w:r w:rsidRPr="00961E2F">
        <w:rPr>
          <w:rFonts w:ascii="Times New Roman" w:hAnsi="Times New Roman" w:cs="Times New Roman"/>
          <w:b/>
          <w:sz w:val="24"/>
          <w:szCs w:val="24"/>
        </w:rPr>
        <w:t xml:space="preserve"> Interrex</w:t>
      </w:r>
      <w:r w:rsidRPr="00961E2F">
        <w:rPr>
          <w:rFonts w:ascii="Times New Roman" w:hAnsi="Times New Roman" w:cs="Times New Roman"/>
          <w:sz w:val="24"/>
          <w:szCs w:val="24"/>
        </w:rPr>
        <w:t xml:space="preserve"> – osoba zastępująca króla podczas bezkrólewia; zwoływał sejm, sejmiki, reprezentował państwo na zewnątrz i kierował administracja do czasu objęcia władzy przez nowego króla.</w:t>
      </w:r>
      <w:r>
        <w:rPr>
          <w:rFonts w:ascii="Times New Roman" w:hAnsi="Times New Roman" w:cs="Times New Roman"/>
          <w:sz w:val="24"/>
          <w:szCs w:val="24"/>
        </w:rPr>
        <w:br/>
      </w:r>
      <w:r w:rsidRPr="00961E2F">
        <w:rPr>
          <w:rFonts w:ascii="Times New Roman" w:hAnsi="Times New Roman" w:cs="Times New Roman"/>
          <w:sz w:val="24"/>
          <w:szCs w:val="24"/>
        </w:rPr>
        <w:t xml:space="preserve"> </w:t>
      </w:r>
      <w:r w:rsidRPr="00961E2F">
        <w:rPr>
          <w:rFonts w:ascii="Times New Roman" w:hAnsi="Times New Roman" w:cs="Times New Roman"/>
          <w:b/>
          <w:sz w:val="24"/>
          <w:szCs w:val="24"/>
        </w:rPr>
        <w:t>Konfederacja</w:t>
      </w:r>
      <w:r w:rsidRPr="00961E2F">
        <w:rPr>
          <w:rFonts w:ascii="Times New Roman" w:hAnsi="Times New Roman" w:cs="Times New Roman"/>
          <w:sz w:val="24"/>
          <w:szCs w:val="24"/>
        </w:rPr>
        <w:t xml:space="preserve"> – związek szlachty, który powstał dla osiągnięcia określonego celu. Decy</w:t>
      </w:r>
      <w:r>
        <w:rPr>
          <w:rFonts w:ascii="Times New Roman" w:hAnsi="Times New Roman" w:cs="Times New Roman"/>
          <w:sz w:val="24"/>
          <w:szCs w:val="24"/>
        </w:rPr>
        <w:t>zje zapadały większością głosów</w:t>
      </w:r>
      <w:r w:rsidRPr="00961E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961E2F">
        <w:rPr>
          <w:rFonts w:ascii="Times New Roman" w:hAnsi="Times New Roman" w:cs="Times New Roman"/>
          <w:b/>
          <w:sz w:val="24"/>
          <w:szCs w:val="24"/>
        </w:rPr>
        <w:t>Rokosz</w:t>
      </w:r>
      <w:r w:rsidRPr="00961E2F">
        <w:rPr>
          <w:rFonts w:ascii="Times New Roman" w:hAnsi="Times New Roman" w:cs="Times New Roman"/>
          <w:sz w:val="24"/>
          <w:szCs w:val="24"/>
        </w:rPr>
        <w:t xml:space="preserve"> – zbrojne wystąpienie szlachty przeciw królowi pod hasłem obrony zagrożonych swobód i wolności. Inaczej – zbrojna konfederacja szlachty zawiązana przeciw królowi.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961E2F">
        <w:rPr>
          <w:rFonts w:ascii="Times New Roman" w:hAnsi="Times New Roman" w:cs="Times New Roman"/>
          <w:sz w:val="24"/>
          <w:szCs w:val="24"/>
        </w:rPr>
        <w:t xml:space="preserve"> 1. </w:t>
      </w:r>
      <w:r w:rsidRPr="00961E2F">
        <w:rPr>
          <w:rFonts w:ascii="Times New Roman" w:hAnsi="Times New Roman" w:cs="Times New Roman"/>
          <w:b/>
          <w:sz w:val="24"/>
          <w:szCs w:val="24"/>
        </w:rPr>
        <w:t>Pierwsze bezkrólewie po śmierci Zygmunta II Augusta 1572 – 1573</w:t>
      </w:r>
      <w:r w:rsidRPr="00961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61E2F">
        <w:rPr>
          <w:rFonts w:ascii="Times New Roman" w:hAnsi="Times New Roman" w:cs="Times New Roman"/>
          <w:sz w:val="24"/>
          <w:szCs w:val="24"/>
        </w:rPr>
        <w:t>a) Po śmierci Zygmunta II Augusta (1572), ostatniego władcy z dynastii jagiellońskiej, trzeba było określić sposób obioru nowego władcy. W okresie I wielkiego bezkrólewia rywalizowali miedzy sobą katolicy sku</w:t>
      </w:r>
      <w:r>
        <w:rPr>
          <w:rFonts w:ascii="Times New Roman" w:hAnsi="Times New Roman" w:cs="Times New Roman"/>
          <w:sz w:val="24"/>
          <w:szCs w:val="24"/>
        </w:rPr>
        <w:t>pieni wokół prymasa Jakuba Uchań</w:t>
      </w:r>
      <w:r w:rsidRPr="00961E2F">
        <w:rPr>
          <w:rFonts w:ascii="Times New Roman" w:hAnsi="Times New Roman" w:cs="Times New Roman"/>
          <w:sz w:val="24"/>
          <w:szCs w:val="24"/>
        </w:rPr>
        <w:t>skiego; protestanci byli skupieni wokół marszałka wielkiego koronnego Jana Firleja. Spór dotyczył organizacji bezkrólewia, zasad powołania nowego króla.</w:t>
      </w:r>
      <w:r>
        <w:rPr>
          <w:rFonts w:ascii="Times New Roman" w:hAnsi="Times New Roman" w:cs="Times New Roman"/>
          <w:sz w:val="24"/>
          <w:szCs w:val="24"/>
        </w:rPr>
        <w:br/>
      </w:r>
      <w:r w:rsidRPr="00961E2F">
        <w:rPr>
          <w:rFonts w:ascii="Times New Roman" w:hAnsi="Times New Roman" w:cs="Times New Roman"/>
          <w:sz w:val="24"/>
          <w:szCs w:val="24"/>
        </w:rPr>
        <w:t xml:space="preserve"> b) O zasadach wyboru nowego króla miał zadecydować sejm konwokacyjny zwołany w styczniu 1573 r. do Warszawy. Postanowiono, że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r w:rsidRPr="00961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61E2F">
        <w:rPr>
          <w:rFonts w:ascii="Times New Roman" w:hAnsi="Times New Roman" w:cs="Times New Roman"/>
          <w:sz w:val="24"/>
          <w:szCs w:val="24"/>
        </w:rPr>
        <w:t xml:space="preserve"> nowy monarcha zostanie wybrany na drodze wolnej elekcji (elekcji </w:t>
      </w:r>
      <w:proofErr w:type="spellStart"/>
      <w:r w:rsidRPr="00961E2F">
        <w:rPr>
          <w:rFonts w:ascii="Times New Roman" w:hAnsi="Times New Roman" w:cs="Times New Roman"/>
          <w:sz w:val="24"/>
          <w:szCs w:val="24"/>
        </w:rPr>
        <w:t>viritim</w:t>
      </w:r>
      <w:proofErr w:type="spellEnd"/>
      <w:r w:rsidRPr="00961E2F">
        <w:rPr>
          <w:rFonts w:ascii="Times New Roman" w:hAnsi="Times New Roman" w:cs="Times New Roman"/>
          <w:sz w:val="24"/>
          <w:szCs w:val="24"/>
        </w:rPr>
        <w:t xml:space="preserve">). W wolnej elekcji mógł wziąć udział każdy szlachcic. Musiał jednak stawić się osobiście na polu elekcyjnym. Do dyspozycji miał 1 głos. Sejm konwokacyjny został zawiązany pod laską konfederacji by nikt nie mógł go zerwać; 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Pr="00961E2F">
        <w:rPr>
          <w:rFonts w:ascii="Times New Roman" w:hAnsi="Times New Roman" w:cs="Times New Roman"/>
          <w:sz w:val="24"/>
          <w:szCs w:val="24"/>
        </w:rPr>
        <w:t xml:space="preserve"> na sejmie ustalono czas i miejsce wolnej elekcji - nowy monarcha miał zostać</w:t>
      </w:r>
      <w:r>
        <w:rPr>
          <w:rFonts w:ascii="Times New Roman" w:hAnsi="Times New Roman" w:cs="Times New Roman"/>
          <w:sz w:val="24"/>
          <w:szCs w:val="24"/>
        </w:rPr>
        <w:t xml:space="preserve"> wybrany we wsi Kamień</w:t>
      </w:r>
      <w:r w:rsidRPr="00961E2F">
        <w:rPr>
          <w:rFonts w:ascii="Times New Roman" w:hAnsi="Times New Roman" w:cs="Times New Roman"/>
          <w:sz w:val="24"/>
          <w:szCs w:val="24"/>
        </w:rPr>
        <w:t xml:space="preserve"> pod Warszawą w kwietniu 1573 r. (Ostatecznie utrwaliło się, że elekcje odbywały się na Woli pod Warszawą); 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Pr="00961E2F">
        <w:rPr>
          <w:rFonts w:ascii="Times New Roman" w:hAnsi="Times New Roman" w:cs="Times New Roman"/>
          <w:sz w:val="24"/>
          <w:szCs w:val="24"/>
        </w:rPr>
        <w:t xml:space="preserve"> najwyższą władzę w państwie będzie sprawował interrex, </w:t>
      </w:r>
      <w:r>
        <w:rPr>
          <w:rFonts w:ascii="Times New Roman" w:hAnsi="Times New Roman" w:cs="Times New Roman"/>
          <w:sz w:val="24"/>
          <w:szCs w:val="24"/>
        </w:rPr>
        <w:t>którym został prymas Jakub Uchań</w:t>
      </w:r>
      <w:r w:rsidRPr="00961E2F">
        <w:rPr>
          <w:rFonts w:ascii="Times New Roman" w:hAnsi="Times New Roman" w:cs="Times New Roman"/>
          <w:sz w:val="24"/>
          <w:szCs w:val="24"/>
        </w:rPr>
        <w:t xml:space="preserve">ski (od tej pory interrexem zawsze zostawał prymas). Marszałek wielki koronny Jan Firlej miał strzec porządku publicznego podczas bezkrólewia, a w szczególności w czasie samej elekcji Władzę w poszczególnych ziemiach i województwach miały sprawować sejmiki kapturowe. Tych, którzy łamali prawo miały sądzić sądy kapturowe; 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Pr="00961E2F">
        <w:rPr>
          <w:rFonts w:ascii="Times New Roman" w:hAnsi="Times New Roman" w:cs="Times New Roman"/>
          <w:sz w:val="24"/>
          <w:szCs w:val="24"/>
        </w:rPr>
        <w:t xml:space="preserve"> obawiano się, że przyszły król może zachwiać równowagę religijną. Dlatego na sejmie uchwalono konfederację warszawską – 28./29.01.1573 r. Wprowadzała ona równouprawnienie różnowierców = innowierców i katolików, gwarantowała wieczny pokój religijny i tolerancję religijną w Polsce.</w:t>
      </w:r>
      <w:r>
        <w:rPr>
          <w:rFonts w:ascii="Times New Roman" w:hAnsi="Times New Roman" w:cs="Times New Roman"/>
          <w:sz w:val="24"/>
          <w:szCs w:val="24"/>
        </w:rPr>
        <w:br/>
      </w:r>
      <w:r w:rsidRPr="00961E2F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93CFB">
        <w:rPr>
          <w:rFonts w:ascii="Times New Roman" w:hAnsi="Times New Roman" w:cs="Times New Roman"/>
          <w:b/>
          <w:sz w:val="24"/>
          <w:szCs w:val="24"/>
        </w:rPr>
        <w:t>Kandydaci do tronu polskiego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61E2F">
        <w:rPr>
          <w:rFonts w:ascii="Times New Roman" w:hAnsi="Times New Roman" w:cs="Times New Roman"/>
          <w:sz w:val="24"/>
          <w:szCs w:val="24"/>
        </w:rPr>
        <w:t xml:space="preserve"> arcyksiążę Ernest Habsburg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1E2F">
        <w:rPr>
          <w:rFonts w:ascii="Times New Roman" w:hAnsi="Times New Roman" w:cs="Times New Roman"/>
          <w:sz w:val="24"/>
          <w:szCs w:val="24"/>
        </w:rPr>
        <w:t xml:space="preserve">  Henryk Walezy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1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car Iwan IV Groźny, </w:t>
      </w:r>
      <w:r w:rsidRPr="00961E2F">
        <w:rPr>
          <w:rFonts w:ascii="Times New Roman" w:hAnsi="Times New Roman" w:cs="Times New Roman"/>
          <w:sz w:val="24"/>
          <w:szCs w:val="24"/>
        </w:rPr>
        <w:t>Jan III Waza – król Szwecji, Stefan B</w:t>
      </w:r>
      <w:r>
        <w:rPr>
          <w:rFonts w:ascii="Times New Roman" w:hAnsi="Times New Roman" w:cs="Times New Roman"/>
          <w:sz w:val="24"/>
          <w:szCs w:val="24"/>
        </w:rPr>
        <w:t xml:space="preserve">atory, hospodar Siedmiogrodu, </w:t>
      </w:r>
      <w:r>
        <w:rPr>
          <w:rFonts w:ascii="Times New Roman" w:hAnsi="Times New Roman" w:cs="Times New Roman"/>
          <w:sz w:val="24"/>
          <w:szCs w:val="24"/>
        </w:rPr>
        <w:br/>
      </w:r>
      <w:r w:rsidRPr="00961E2F">
        <w:rPr>
          <w:rFonts w:ascii="Times New Roman" w:hAnsi="Times New Roman" w:cs="Times New Roman"/>
          <w:sz w:val="24"/>
          <w:szCs w:val="24"/>
        </w:rPr>
        <w:t xml:space="preserve">d) Obawiano się , że nowy monarcha może naruszyć porządek prawny Rzeczypospolitej. Dlatego spisano artykuły, które zawierały najważniejsze zasady ustrojowe Rzeczypospolitej. </w:t>
      </w:r>
      <w:r w:rsidRPr="00693CFB">
        <w:rPr>
          <w:rFonts w:ascii="Times New Roman" w:hAnsi="Times New Roman" w:cs="Times New Roman"/>
          <w:b/>
          <w:sz w:val="24"/>
          <w:szCs w:val="24"/>
        </w:rPr>
        <w:t>Artykuły henrykowskie</w:t>
      </w:r>
      <w:r w:rsidRPr="00961E2F">
        <w:rPr>
          <w:rFonts w:ascii="Times New Roman" w:hAnsi="Times New Roman" w:cs="Times New Roman"/>
          <w:sz w:val="24"/>
          <w:szCs w:val="24"/>
        </w:rPr>
        <w:t xml:space="preserve"> noszą nazwę od imienia pierwszego władcy elekcyjnego. Zawierały najważniejsze prawa, które gwarantowały niezmienność ustroju. Określały prawa i obowiązki </w:t>
      </w:r>
      <w:r w:rsidRPr="00961E2F">
        <w:rPr>
          <w:rFonts w:ascii="Times New Roman" w:hAnsi="Times New Roman" w:cs="Times New Roman"/>
          <w:sz w:val="24"/>
          <w:szCs w:val="24"/>
        </w:rPr>
        <w:lastRenderedPageBreak/>
        <w:t xml:space="preserve">króla. </w:t>
      </w:r>
      <w:r w:rsidRPr="00693CFB">
        <w:rPr>
          <w:rFonts w:ascii="Times New Roman" w:hAnsi="Times New Roman" w:cs="Times New Roman"/>
          <w:b/>
          <w:sz w:val="24"/>
          <w:szCs w:val="24"/>
        </w:rPr>
        <w:t>Oto najważniejsze artykuły</w:t>
      </w:r>
      <w:r w:rsidRPr="00961E2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Pr="00961E2F">
        <w:rPr>
          <w:rFonts w:ascii="Times New Roman" w:hAnsi="Times New Roman" w:cs="Times New Roman"/>
          <w:sz w:val="24"/>
          <w:szCs w:val="24"/>
        </w:rPr>
        <w:t xml:space="preserve"> Król </w:t>
      </w:r>
      <w:r>
        <w:rPr>
          <w:rFonts w:ascii="Times New Roman" w:hAnsi="Times New Roman" w:cs="Times New Roman"/>
          <w:sz w:val="24"/>
          <w:szCs w:val="24"/>
        </w:rPr>
        <w:t>podlega prawom Rzeczypospolitej,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Pr="00961E2F">
        <w:rPr>
          <w:rFonts w:ascii="Times New Roman" w:hAnsi="Times New Roman" w:cs="Times New Roman"/>
          <w:sz w:val="24"/>
          <w:szCs w:val="24"/>
        </w:rPr>
        <w:t xml:space="preserve"> Król może zasiąść na tronie</w:t>
      </w:r>
      <w:r>
        <w:rPr>
          <w:rFonts w:ascii="Times New Roman" w:hAnsi="Times New Roman" w:cs="Times New Roman"/>
          <w:sz w:val="24"/>
          <w:szCs w:val="24"/>
        </w:rPr>
        <w:t xml:space="preserve"> tylko za sprawą wolnej elekcji,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Pr="00961E2F">
        <w:rPr>
          <w:rFonts w:ascii="Times New Roman" w:hAnsi="Times New Roman" w:cs="Times New Roman"/>
          <w:sz w:val="24"/>
          <w:szCs w:val="24"/>
        </w:rPr>
        <w:t xml:space="preserve"> Król ma obowiązek co dwa lata zwoływać</w:t>
      </w:r>
      <w:r>
        <w:rPr>
          <w:rFonts w:ascii="Times New Roman" w:hAnsi="Times New Roman" w:cs="Times New Roman"/>
          <w:sz w:val="24"/>
          <w:szCs w:val="24"/>
        </w:rPr>
        <w:t xml:space="preserve"> sejm na okres 6 tygodni,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Pr="00961E2F">
        <w:rPr>
          <w:rFonts w:ascii="Times New Roman" w:hAnsi="Times New Roman" w:cs="Times New Roman"/>
          <w:sz w:val="24"/>
          <w:szCs w:val="24"/>
        </w:rPr>
        <w:t xml:space="preserve"> Król nie może wypowiedzieć wojny i zawierać</w:t>
      </w:r>
      <w:r>
        <w:rPr>
          <w:rFonts w:ascii="Times New Roman" w:hAnsi="Times New Roman" w:cs="Times New Roman"/>
          <w:sz w:val="24"/>
          <w:szCs w:val="24"/>
        </w:rPr>
        <w:t xml:space="preserve"> pokoju bez opinii senatu,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Pr="00961E2F">
        <w:rPr>
          <w:rFonts w:ascii="Times New Roman" w:hAnsi="Times New Roman" w:cs="Times New Roman"/>
          <w:sz w:val="24"/>
          <w:szCs w:val="24"/>
        </w:rPr>
        <w:t xml:space="preserve">Król nie może zwoływać pospolitego ruszenia i nakładać </w:t>
      </w:r>
      <w:r>
        <w:rPr>
          <w:rFonts w:ascii="Times New Roman" w:hAnsi="Times New Roman" w:cs="Times New Roman"/>
          <w:sz w:val="24"/>
          <w:szCs w:val="24"/>
        </w:rPr>
        <w:t>nowych podatków bez zgody sejmu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Pr="00961E2F">
        <w:rPr>
          <w:rFonts w:ascii="Times New Roman" w:hAnsi="Times New Roman" w:cs="Times New Roman"/>
          <w:sz w:val="24"/>
          <w:szCs w:val="24"/>
        </w:rPr>
        <w:t xml:space="preserve"> Szlachta może wypowiedzieć posłuszeństwo królowi jeżeli łamie prawa Rzeczypospolitej.</w:t>
      </w:r>
      <w:r>
        <w:rPr>
          <w:rFonts w:ascii="Times New Roman" w:hAnsi="Times New Roman" w:cs="Times New Roman"/>
          <w:sz w:val="24"/>
          <w:szCs w:val="24"/>
        </w:rPr>
        <w:br/>
      </w:r>
      <w:r w:rsidRPr="00961E2F">
        <w:rPr>
          <w:rFonts w:ascii="Times New Roman" w:hAnsi="Times New Roman" w:cs="Times New Roman"/>
          <w:sz w:val="24"/>
          <w:szCs w:val="24"/>
        </w:rPr>
        <w:t xml:space="preserve"> Po raz pierwszy w historii szlachta zagwarantowała sobie prawo buntu jeżeli naruszone zostaną jej podstawowe wolności – prawa i przywileje polityczne. </w:t>
      </w:r>
      <w:r>
        <w:rPr>
          <w:rFonts w:ascii="Times New Roman" w:hAnsi="Times New Roman" w:cs="Times New Roman"/>
          <w:sz w:val="24"/>
          <w:szCs w:val="24"/>
        </w:rPr>
        <w:br/>
      </w:r>
      <w:r w:rsidRPr="00961E2F">
        <w:rPr>
          <w:rFonts w:ascii="Times New Roman" w:hAnsi="Times New Roman" w:cs="Times New Roman"/>
          <w:sz w:val="24"/>
          <w:szCs w:val="24"/>
        </w:rPr>
        <w:t>e</w:t>
      </w:r>
      <w:r w:rsidRPr="00693CFB">
        <w:rPr>
          <w:rFonts w:ascii="Times New Roman" w:hAnsi="Times New Roman" w:cs="Times New Roman"/>
          <w:b/>
          <w:sz w:val="24"/>
          <w:szCs w:val="24"/>
        </w:rPr>
        <w:t>) Sejm elekcyjny</w:t>
      </w:r>
      <w:r w:rsidRPr="00961E2F">
        <w:rPr>
          <w:rFonts w:ascii="Times New Roman" w:hAnsi="Times New Roman" w:cs="Times New Roman"/>
          <w:sz w:val="24"/>
          <w:szCs w:val="24"/>
        </w:rPr>
        <w:t xml:space="preserve"> - każdy kandydat, próbował pozyskać polską szlachtę dla swojej kandydatury. Obce poselstwa przybywały na sejm elekcyjny i przedstawiały „program”, czyli obietnice kandydata, które miał wypełnić po wyborze. </w:t>
      </w:r>
      <w:r w:rsidRPr="00693CFB">
        <w:rPr>
          <w:rFonts w:ascii="Times New Roman" w:hAnsi="Times New Roman" w:cs="Times New Roman"/>
          <w:b/>
          <w:sz w:val="24"/>
          <w:szCs w:val="24"/>
        </w:rPr>
        <w:t>Pacta conventa</w:t>
      </w:r>
      <w:r w:rsidRPr="00961E2F">
        <w:rPr>
          <w:rFonts w:ascii="Times New Roman" w:hAnsi="Times New Roman" w:cs="Times New Roman"/>
          <w:sz w:val="24"/>
          <w:szCs w:val="24"/>
        </w:rPr>
        <w:t xml:space="preserve"> – osobiste zobowiązania elekta wobec szlachty. Henryk Walezy obiecywał np., że spłaci długi Zygmunta II Augusta, będzie kształcił polską młodzież we Francji na własny koszt, zbuduje flotę.</w:t>
      </w:r>
      <w:r>
        <w:rPr>
          <w:rFonts w:ascii="Times New Roman" w:hAnsi="Times New Roman" w:cs="Times New Roman"/>
          <w:sz w:val="24"/>
          <w:szCs w:val="24"/>
        </w:rPr>
        <w:br/>
      </w:r>
      <w:r w:rsidRPr="00961E2F">
        <w:rPr>
          <w:rFonts w:ascii="Times New Roman" w:hAnsi="Times New Roman" w:cs="Times New Roman"/>
          <w:sz w:val="24"/>
          <w:szCs w:val="24"/>
        </w:rPr>
        <w:t xml:space="preserve"> </w:t>
      </w:r>
      <w:r w:rsidRPr="00693CFB">
        <w:rPr>
          <w:rFonts w:ascii="Times New Roman" w:hAnsi="Times New Roman" w:cs="Times New Roman"/>
          <w:b/>
          <w:sz w:val="24"/>
          <w:szCs w:val="24"/>
        </w:rPr>
        <w:t>Artykuły henrykowskie i pacta conventa</w:t>
      </w:r>
      <w:r w:rsidRPr="00961E2F">
        <w:rPr>
          <w:rFonts w:ascii="Times New Roman" w:hAnsi="Times New Roman" w:cs="Times New Roman"/>
          <w:sz w:val="24"/>
          <w:szCs w:val="24"/>
        </w:rPr>
        <w:t xml:space="preserve"> zostały włączone do przysięgi koronacyjnej. Jeszcze bardziej uzależniły one króla od sejmu, a działalność polityczna monarchy została poddana kontroli. Szlachta głosowała ziemiami. </w:t>
      </w:r>
      <w:r>
        <w:rPr>
          <w:rFonts w:ascii="Times New Roman" w:hAnsi="Times New Roman" w:cs="Times New Roman"/>
          <w:sz w:val="24"/>
          <w:szCs w:val="24"/>
        </w:rPr>
        <w:br/>
      </w:r>
      <w:r w:rsidRPr="00961E2F">
        <w:rPr>
          <w:rFonts w:ascii="Times New Roman" w:hAnsi="Times New Roman" w:cs="Times New Roman"/>
          <w:sz w:val="24"/>
          <w:szCs w:val="24"/>
        </w:rPr>
        <w:t>f) Wolna elekcja odbył</w:t>
      </w:r>
      <w:r>
        <w:rPr>
          <w:rFonts w:ascii="Times New Roman" w:hAnsi="Times New Roman" w:cs="Times New Roman"/>
          <w:sz w:val="24"/>
          <w:szCs w:val="24"/>
        </w:rPr>
        <w:t>a się w IV/V</w:t>
      </w:r>
      <w:r w:rsidRPr="00961E2F">
        <w:rPr>
          <w:rFonts w:ascii="Times New Roman" w:hAnsi="Times New Roman" w:cs="Times New Roman"/>
          <w:sz w:val="24"/>
          <w:szCs w:val="24"/>
        </w:rPr>
        <w:t xml:space="preserve"> 1573 r. Szlachta wybrała Henryka Walezego na króla. </w:t>
      </w:r>
      <w:r>
        <w:rPr>
          <w:rFonts w:ascii="Times New Roman" w:hAnsi="Times New Roman" w:cs="Times New Roman"/>
          <w:sz w:val="24"/>
          <w:szCs w:val="24"/>
        </w:rPr>
        <w:br/>
      </w:r>
      <w:r w:rsidRPr="00961E2F">
        <w:rPr>
          <w:rFonts w:ascii="Times New Roman" w:hAnsi="Times New Roman" w:cs="Times New Roman"/>
          <w:sz w:val="24"/>
          <w:szCs w:val="24"/>
        </w:rPr>
        <w:t>g) Bezkrólewie kończył sejm koronacyjny, na który przybywał wybrany elekt. W okresie I bezkrólewia sejm koronacyjny odbył się w Krakowie w 1574 r. Elekt musiał zaprzysiąc na nim pacta conventa i artykuły henrykowskie.</w:t>
      </w:r>
    </w:p>
    <w:p w:rsidR="008733D9" w:rsidRDefault="008733D9" w:rsidP="008733D9">
      <w:pPr>
        <w:rPr>
          <w:rFonts w:ascii="Times New Roman" w:hAnsi="Times New Roman" w:cs="Times New Roman"/>
          <w:sz w:val="24"/>
          <w:szCs w:val="24"/>
        </w:rPr>
      </w:pPr>
      <w:r w:rsidRPr="00961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2. Rządy pierwszego króla elekcyjnego</w:t>
      </w:r>
      <w:r>
        <w:rPr>
          <w:rFonts w:ascii="Times New Roman" w:hAnsi="Times New Roman" w:cs="Times New Roman"/>
          <w:sz w:val="24"/>
          <w:szCs w:val="24"/>
        </w:rPr>
        <w:br/>
      </w:r>
      <w:r w:rsidRPr="00693CFB">
        <w:rPr>
          <w:rFonts w:ascii="Times New Roman" w:hAnsi="Times New Roman" w:cs="Times New Roman"/>
          <w:b/>
          <w:sz w:val="24"/>
          <w:szCs w:val="24"/>
        </w:rPr>
        <w:t xml:space="preserve"> a) HENRYK WALEZJUSZ</w:t>
      </w:r>
      <w:r>
        <w:rPr>
          <w:rFonts w:ascii="Times New Roman" w:hAnsi="Times New Roman" w:cs="Times New Roman"/>
          <w:b/>
          <w:sz w:val="24"/>
          <w:szCs w:val="24"/>
        </w:rPr>
        <w:t xml:space="preserve"> (WALEZY)</w:t>
      </w:r>
      <w:r w:rsidRPr="00693CFB">
        <w:rPr>
          <w:rFonts w:ascii="Times New Roman" w:hAnsi="Times New Roman" w:cs="Times New Roman"/>
          <w:b/>
          <w:sz w:val="24"/>
          <w:szCs w:val="24"/>
        </w:rPr>
        <w:t xml:space="preserve"> (1573 – 1574).</w:t>
      </w:r>
      <w:r w:rsidRPr="00961E2F">
        <w:rPr>
          <w:rFonts w:ascii="Times New Roman" w:hAnsi="Times New Roman" w:cs="Times New Roman"/>
          <w:sz w:val="24"/>
          <w:szCs w:val="24"/>
        </w:rPr>
        <w:t xml:space="preserve"> Pierwszy król elekcyjny z dynastii </w:t>
      </w:r>
      <w:proofErr w:type="spellStart"/>
      <w:r w:rsidRPr="00961E2F">
        <w:rPr>
          <w:rFonts w:ascii="Times New Roman" w:hAnsi="Times New Roman" w:cs="Times New Roman"/>
          <w:sz w:val="24"/>
          <w:szCs w:val="24"/>
        </w:rPr>
        <w:t>Walezjuszy</w:t>
      </w:r>
      <w:proofErr w:type="spellEnd"/>
      <w:r w:rsidRPr="00961E2F">
        <w:rPr>
          <w:rFonts w:ascii="Times New Roman" w:hAnsi="Times New Roman" w:cs="Times New Roman"/>
          <w:sz w:val="24"/>
          <w:szCs w:val="24"/>
        </w:rPr>
        <w:t xml:space="preserve">, brat króla Francji Karola IX, król Polski od 1573 r. </w:t>
      </w:r>
      <w:r>
        <w:rPr>
          <w:rFonts w:ascii="Times New Roman" w:hAnsi="Times New Roman" w:cs="Times New Roman"/>
          <w:sz w:val="24"/>
          <w:szCs w:val="24"/>
        </w:rPr>
        <w:br/>
      </w:r>
      <w:r w:rsidRPr="00961E2F">
        <w:rPr>
          <w:rFonts w:ascii="Times New Roman" w:hAnsi="Times New Roman" w:cs="Times New Roman"/>
          <w:sz w:val="24"/>
          <w:szCs w:val="24"/>
        </w:rPr>
        <w:t xml:space="preserve"> Henryk wygrał elekcję między innymi dzięki swoim paktom konwentom, w których zobowiązał się :  sprowadzić na Bałtyk eskadrę floty francuskiej, jako zabezpieczenie przeciwko carowi,  doprowadzić do pr</w:t>
      </w:r>
      <w:r>
        <w:rPr>
          <w:rFonts w:ascii="Times New Roman" w:hAnsi="Times New Roman" w:cs="Times New Roman"/>
          <w:sz w:val="24"/>
          <w:szCs w:val="24"/>
        </w:rPr>
        <w:t>zymierza polsko – francuskiego,</w:t>
      </w:r>
      <w:r w:rsidRPr="00961E2F">
        <w:rPr>
          <w:rFonts w:ascii="Times New Roman" w:hAnsi="Times New Roman" w:cs="Times New Roman"/>
          <w:sz w:val="24"/>
          <w:szCs w:val="24"/>
        </w:rPr>
        <w:t xml:space="preserve"> podźwignąć Akademię Krakowska i wysłać na własny koszt przedstawicieli polskiej szlachty na studia do Paryża (na Sorbonę),  spłacić długi Zygmunta II Augusta itd.  Henryk Walezy zapoznał się z Artykułami henrykowskimi i je zaprzysiągł. Mimo to nie zamierzał się do nich stosować i podczas swojego krótkiego panowania starał się wzmocnić pozycję króla. Na wieść o śmierci swego brata, króla Francji, uciekł z kraju w czerwcu 1574 r. by objąć tron francuski jako Henryk III. Starał się połączyć Rzeczpospolitą i Francję unią personalną na co nie zgadzała się polska szlachta.</w:t>
      </w:r>
      <w:r>
        <w:rPr>
          <w:rFonts w:ascii="Times New Roman" w:hAnsi="Times New Roman" w:cs="Times New Roman"/>
          <w:sz w:val="24"/>
          <w:szCs w:val="24"/>
        </w:rPr>
        <w:br/>
      </w:r>
      <w:r w:rsidRPr="00961E2F">
        <w:rPr>
          <w:rFonts w:ascii="Times New Roman" w:hAnsi="Times New Roman" w:cs="Times New Roman"/>
          <w:sz w:val="24"/>
          <w:szCs w:val="24"/>
        </w:rPr>
        <w:t xml:space="preserve"> Po roku, w 1575 r. rozpoczęto drugie wielkie bezkrólewie.</w:t>
      </w:r>
    </w:p>
    <w:p w:rsidR="008733D9" w:rsidRPr="00A06E87" w:rsidRDefault="008733D9" w:rsidP="008733D9">
      <w:pPr>
        <w:rPr>
          <w:rFonts w:ascii="Times New Roman" w:hAnsi="Times New Roman" w:cs="Times New Roman"/>
          <w:b/>
          <w:sz w:val="28"/>
          <w:szCs w:val="28"/>
        </w:rPr>
      </w:pPr>
    </w:p>
    <w:p w:rsidR="008733D9" w:rsidRPr="008733D9" w:rsidRDefault="008733D9" w:rsidP="008733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A06E87">
        <w:rPr>
          <w:rFonts w:ascii="Times New Roman" w:hAnsi="Times New Roman" w:cs="Times New Roman"/>
          <w:b/>
          <w:sz w:val="28"/>
          <w:szCs w:val="28"/>
        </w:rPr>
        <w:t>Temat: PANOWANIE  STEFANA  BATOREGO.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1.</w:t>
      </w:r>
      <w:r w:rsidRPr="00961E2F">
        <w:rPr>
          <w:rFonts w:ascii="Times New Roman" w:hAnsi="Times New Roman" w:cs="Times New Roman"/>
          <w:sz w:val="24"/>
          <w:szCs w:val="24"/>
        </w:rPr>
        <w:t xml:space="preserve"> </w:t>
      </w:r>
      <w:r w:rsidRPr="00C26ED3">
        <w:rPr>
          <w:rFonts w:ascii="Times New Roman" w:hAnsi="Times New Roman" w:cs="Times New Roman"/>
          <w:b/>
          <w:sz w:val="24"/>
          <w:szCs w:val="24"/>
        </w:rPr>
        <w:t>STEFAN BATORY (1576 – 1586</w:t>
      </w:r>
      <w:r w:rsidRPr="00961E2F">
        <w:rPr>
          <w:rFonts w:ascii="Times New Roman" w:hAnsi="Times New Roman" w:cs="Times New Roman"/>
          <w:sz w:val="24"/>
          <w:szCs w:val="24"/>
        </w:rPr>
        <w:t xml:space="preserve">). Książę Siedmiogrodu, król Polski od 1576 r. </w:t>
      </w:r>
      <w:r>
        <w:rPr>
          <w:rFonts w:ascii="Times New Roman" w:hAnsi="Times New Roman" w:cs="Times New Roman"/>
          <w:sz w:val="24"/>
          <w:szCs w:val="24"/>
        </w:rPr>
        <w:br/>
        <w:t xml:space="preserve">a) </w:t>
      </w:r>
      <w:r w:rsidRPr="00961E2F">
        <w:rPr>
          <w:rFonts w:ascii="Times New Roman" w:hAnsi="Times New Roman" w:cs="Times New Roman"/>
          <w:sz w:val="24"/>
          <w:szCs w:val="24"/>
        </w:rPr>
        <w:t xml:space="preserve"> Zasiadł na tronie dzięki poparciu średniej szlachty, która najpierw obwołała królem Annę Jagiellonkę – siostrę Zygmunta II Augusta, a później wybrała dla niej Stefana Batorego na męża. Doszło do podwójnej elekcji. Magnaci najpierw obwołal</w:t>
      </w:r>
      <w:r>
        <w:rPr>
          <w:rFonts w:ascii="Times New Roman" w:hAnsi="Times New Roman" w:cs="Times New Roman"/>
          <w:sz w:val="24"/>
          <w:szCs w:val="24"/>
        </w:rPr>
        <w:t xml:space="preserve">i królem cesarza Maksymiliana </w:t>
      </w:r>
      <w:r w:rsidRPr="00961E2F">
        <w:rPr>
          <w:rFonts w:ascii="Times New Roman" w:hAnsi="Times New Roman" w:cs="Times New Roman"/>
          <w:sz w:val="24"/>
          <w:szCs w:val="24"/>
        </w:rPr>
        <w:t xml:space="preserve">Habsburga, czemu sprzeciwiła się szlachta. Śmierć cesarza zapobiegła wybuchowi wojny domowej. </w:t>
      </w:r>
      <w:r>
        <w:rPr>
          <w:rFonts w:ascii="Times New Roman" w:hAnsi="Times New Roman" w:cs="Times New Roman"/>
          <w:sz w:val="24"/>
          <w:szCs w:val="24"/>
        </w:rPr>
        <w:br/>
        <w:t xml:space="preserve">b) </w:t>
      </w:r>
      <w:r w:rsidRPr="00C26ED3">
        <w:rPr>
          <w:rFonts w:ascii="Times New Roman" w:hAnsi="Times New Roman" w:cs="Times New Roman"/>
          <w:b/>
          <w:sz w:val="24"/>
          <w:szCs w:val="24"/>
        </w:rPr>
        <w:t>Polityka Stefana Batorego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61E2F">
        <w:rPr>
          <w:rFonts w:ascii="Times New Roman" w:hAnsi="Times New Roman" w:cs="Times New Roman"/>
          <w:sz w:val="24"/>
          <w:szCs w:val="24"/>
        </w:rPr>
        <w:t xml:space="preserve"> </w:t>
      </w:r>
      <w:r w:rsidRPr="003A582B">
        <w:rPr>
          <w:rFonts w:ascii="Times New Roman" w:hAnsi="Times New Roman" w:cs="Times New Roman"/>
          <w:b/>
          <w:sz w:val="24"/>
          <w:szCs w:val="24"/>
        </w:rPr>
        <w:t>problem Gdańska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61E2F">
        <w:rPr>
          <w:rFonts w:ascii="Times New Roman" w:hAnsi="Times New Roman" w:cs="Times New Roman"/>
          <w:sz w:val="24"/>
          <w:szCs w:val="24"/>
        </w:rPr>
        <w:t xml:space="preserve"> Gdańsk opowiedział się podczas elekcji za Maksymilianem Habsburgiem i nie chciał uznać władzy Stefana Batorego. W 1577 r. król rozpoczął oblężenie miasta, które zgodziło się uznać jego władzę w zamian za zniesienie Statutów Karnkowskiego, które ograniczały suwerenność miasta. Oprócz tego </w:t>
      </w:r>
      <w:r>
        <w:rPr>
          <w:rFonts w:ascii="Times New Roman" w:hAnsi="Times New Roman" w:cs="Times New Roman"/>
          <w:sz w:val="24"/>
          <w:szCs w:val="24"/>
        </w:rPr>
        <w:t>Gdańsk</w:t>
      </w:r>
      <w:r w:rsidRPr="00961E2F">
        <w:rPr>
          <w:rFonts w:ascii="Times New Roman" w:hAnsi="Times New Roman" w:cs="Times New Roman"/>
          <w:sz w:val="24"/>
          <w:szCs w:val="24"/>
        </w:rPr>
        <w:t xml:space="preserve"> zapłacił Batoremu wysoką kontrybucję. 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Pr="00961E2F">
        <w:rPr>
          <w:rFonts w:ascii="Times New Roman" w:hAnsi="Times New Roman" w:cs="Times New Roman"/>
          <w:sz w:val="24"/>
          <w:szCs w:val="24"/>
        </w:rPr>
        <w:t xml:space="preserve"> </w:t>
      </w:r>
      <w:r w:rsidRPr="003A582B">
        <w:rPr>
          <w:rFonts w:ascii="Times New Roman" w:hAnsi="Times New Roman" w:cs="Times New Roman"/>
          <w:b/>
          <w:sz w:val="24"/>
          <w:szCs w:val="24"/>
        </w:rPr>
        <w:t>II wojna północna 1577 – 1</w:t>
      </w:r>
      <w:r>
        <w:rPr>
          <w:rFonts w:ascii="Times New Roman" w:hAnsi="Times New Roman" w:cs="Times New Roman"/>
          <w:b/>
          <w:sz w:val="24"/>
          <w:szCs w:val="24"/>
        </w:rPr>
        <w:t>582 – wojna z Moskwą o Inflanty -</w:t>
      </w:r>
      <w:r w:rsidRPr="00961E2F">
        <w:rPr>
          <w:rFonts w:ascii="Times New Roman" w:hAnsi="Times New Roman" w:cs="Times New Roman"/>
          <w:sz w:val="24"/>
          <w:szCs w:val="24"/>
        </w:rPr>
        <w:t>W 1577 r. car Iwan IV Groźny, wykorzystując zmianę na tronie Rzeczypospolitej, rozpoczął podbój polsko-litewskiej i szwedzkiej części Inflant. Stefan Batory zdawał sobie sprawę , że utrata Inflant będzie miała bardzo ważne konsekwencje ekonomiczne dla Litwy, Białorusi i Prus dlatego całą swoją energię skierował na odzyskanie tego terytorium. Wraz hetmanem wielkim koronnym Janem Zamoyskim królowi udało się przekonać szlachtę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1E2F">
        <w:rPr>
          <w:rFonts w:ascii="Times New Roman" w:hAnsi="Times New Roman" w:cs="Times New Roman"/>
          <w:sz w:val="24"/>
          <w:szCs w:val="24"/>
        </w:rPr>
        <w:t xml:space="preserve"> by zgodziła się na nadzwyczajne podatki na wojsko. Powstrzymał ekspansję rosyjską i odebrał część Inflant z Dorpatem. Następnie podjął trzy kampanie wojenne, których celem miało być odepchnięcie Rosjan od Bałtyku. Plan przewidywał bezpośrednie uderzenie na Rosję by przeciąć szlaki komunikac</w:t>
      </w:r>
      <w:r>
        <w:rPr>
          <w:rFonts w:ascii="Times New Roman" w:hAnsi="Times New Roman" w:cs="Times New Roman"/>
          <w:sz w:val="24"/>
          <w:szCs w:val="24"/>
        </w:rPr>
        <w:t xml:space="preserve">yjne między Rosją a Inflantami: </w:t>
      </w:r>
      <w:r w:rsidRPr="00961E2F">
        <w:rPr>
          <w:rFonts w:ascii="Times New Roman" w:hAnsi="Times New Roman" w:cs="Times New Roman"/>
          <w:sz w:val="24"/>
          <w:szCs w:val="24"/>
        </w:rPr>
        <w:t>1579 – kampania połocka – armia polska zdobyła Poł</w:t>
      </w:r>
      <w:r>
        <w:rPr>
          <w:rFonts w:ascii="Times New Roman" w:hAnsi="Times New Roman" w:cs="Times New Roman"/>
          <w:sz w:val="24"/>
          <w:szCs w:val="24"/>
        </w:rPr>
        <w:t>ock atakując jednocześnie Smoleń</w:t>
      </w:r>
      <w:r w:rsidRPr="00961E2F">
        <w:rPr>
          <w:rFonts w:ascii="Times New Roman" w:hAnsi="Times New Roman" w:cs="Times New Roman"/>
          <w:sz w:val="24"/>
          <w:szCs w:val="24"/>
        </w:rPr>
        <w:t xml:space="preserve">szczyznę i Siewierszczyznę, którą utracił Zygmunt I Stary.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61E2F">
        <w:rPr>
          <w:rFonts w:ascii="Times New Roman" w:hAnsi="Times New Roman" w:cs="Times New Roman"/>
          <w:sz w:val="24"/>
          <w:szCs w:val="24"/>
        </w:rPr>
        <w:t xml:space="preserve"> 1580 – kampania wielkołucka – zdobył twierdzę Wielkie Łuki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61E2F">
        <w:rPr>
          <w:rFonts w:ascii="Times New Roman" w:hAnsi="Times New Roman" w:cs="Times New Roman"/>
          <w:sz w:val="24"/>
          <w:szCs w:val="24"/>
        </w:rPr>
        <w:t xml:space="preserve"> 1581 – kampania pskowska – oblężenie Pskowa; Rosjanom udało się obronić twierdzę. Wojnę zakończył rozejm </w:t>
      </w:r>
      <w:r w:rsidRPr="003A582B">
        <w:rPr>
          <w:rFonts w:ascii="Times New Roman" w:hAnsi="Times New Roman" w:cs="Times New Roman"/>
          <w:b/>
          <w:sz w:val="24"/>
          <w:szCs w:val="24"/>
        </w:rPr>
        <w:t>w Jamie Zapolskim (1582</w:t>
      </w:r>
      <w:r w:rsidRPr="00961E2F">
        <w:rPr>
          <w:rFonts w:ascii="Times New Roman" w:hAnsi="Times New Roman" w:cs="Times New Roman"/>
          <w:sz w:val="24"/>
          <w:szCs w:val="24"/>
        </w:rPr>
        <w:t>) – Rosjanie mieli opuścić zajęte wcześniej zamki inflanckie, przekazać Rzeczypospolitej ziemię połocką.</w:t>
      </w:r>
      <w:r>
        <w:rPr>
          <w:rFonts w:ascii="Times New Roman" w:hAnsi="Times New Roman" w:cs="Times New Roman"/>
          <w:sz w:val="24"/>
          <w:szCs w:val="24"/>
        </w:rPr>
        <w:br/>
      </w:r>
      <w:r w:rsidRPr="00961E2F">
        <w:rPr>
          <w:rFonts w:ascii="Times New Roman" w:hAnsi="Times New Roman" w:cs="Times New Roman"/>
          <w:sz w:val="24"/>
          <w:szCs w:val="24"/>
        </w:rPr>
        <w:t xml:space="preserve"> Szwedzi w 1583 r. podpisali układ z Rosją zabierając im resztę Inflant z Narwą. W ten sposób w rękach Szwecji znalazła się cała Estonia. Pozostała część Inflant znalazła się w granicach Rzeczypospolitej. </w:t>
      </w:r>
      <w:r>
        <w:rPr>
          <w:rFonts w:ascii="Times New Roman" w:hAnsi="Times New Roman" w:cs="Times New Roman"/>
          <w:sz w:val="24"/>
          <w:szCs w:val="24"/>
        </w:rPr>
        <w:br/>
      </w:r>
      <w:r w:rsidRPr="003A582B">
        <w:rPr>
          <w:rFonts w:ascii="Times New Roman" w:hAnsi="Times New Roman" w:cs="Times New Roman"/>
          <w:b/>
          <w:sz w:val="24"/>
          <w:szCs w:val="24"/>
        </w:rPr>
        <w:t>c) reformy wewnętrzne Stefana Batorego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1E2F">
        <w:rPr>
          <w:rFonts w:ascii="Times New Roman" w:hAnsi="Times New Roman" w:cs="Times New Roman"/>
          <w:sz w:val="24"/>
          <w:szCs w:val="24"/>
        </w:rPr>
        <w:t xml:space="preserve">utworzono </w:t>
      </w:r>
      <w:r w:rsidRPr="003A582B">
        <w:rPr>
          <w:rFonts w:ascii="Times New Roman" w:hAnsi="Times New Roman" w:cs="Times New Roman"/>
          <w:sz w:val="24"/>
          <w:szCs w:val="24"/>
          <w:u w:val="single"/>
        </w:rPr>
        <w:t>Trybunał Koronny (1578</w:t>
      </w:r>
      <w:r w:rsidRPr="00961E2F">
        <w:rPr>
          <w:rFonts w:ascii="Times New Roman" w:hAnsi="Times New Roman" w:cs="Times New Roman"/>
          <w:sz w:val="24"/>
          <w:szCs w:val="24"/>
        </w:rPr>
        <w:t xml:space="preserve">), który stanowił najwyższą instancję sądową. Można się było do niego odwołać od wyroku sądów szlacheckich w sprawach cywilnych i karnych. Sąd sejmowy pod przewodnictwem króla sądził zdrady stanu i przestępstwa urzędników. W 1581 r. – utworzono w Wilnie Trybunał Litewski, na wzór Koronnego;  na sejmie </w:t>
      </w:r>
      <w:r w:rsidRPr="003A582B">
        <w:rPr>
          <w:rFonts w:ascii="Times New Roman" w:hAnsi="Times New Roman" w:cs="Times New Roman"/>
          <w:sz w:val="24"/>
          <w:szCs w:val="24"/>
          <w:u w:val="single"/>
        </w:rPr>
        <w:t>1578 r. utworzył piechotę wybraniecką</w:t>
      </w:r>
      <w:r w:rsidRPr="00961E2F">
        <w:rPr>
          <w:rFonts w:ascii="Times New Roman" w:hAnsi="Times New Roman" w:cs="Times New Roman"/>
          <w:sz w:val="24"/>
          <w:szCs w:val="24"/>
        </w:rPr>
        <w:t xml:space="preserve"> – 1 wybraniec z 20 łanów dóbr królewskich miał służyć w armii – liczyła ok. 3 tysiące (piechota);  ustalił podział jazdy na ciężkozbrojną husarię, chorągwie kozackie i jazdę lekką; </w:t>
      </w:r>
      <w:r w:rsidRPr="003A582B">
        <w:rPr>
          <w:rFonts w:ascii="Times New Roman" w:hAnsi="Times New Roman" w:cs="Times New Roman"/>
          <w:sz w:val="24"/>
          <w:szCs w:val="24"/>
          <w:u w:val="single"/>
        </w:rPr>
        <w:t>1579 r. – założył Akademię Wileńską</w:t>
      </w:r>
      <w:r w:rsidRPr="00961E2F">
        <w:rPr>
          <w:rFonts w:ascii="Times New Roman" w:hAnsi="Times New Roman" w:cs="Times New Roman"/>
          <w:sz w:val="24"/>
          <w:szCs w:val="24"/>
        </w:rPr>
        <w:t xml:space="preserve">;  </w:t>
      </w:r>
      <w:r w:rsidRPr="003A582B">
        <w:rPr>
          <w:rFonts w:ascii="Times New Roman" w:hAnsi="Times New Roman" w:cs="Times New Roman"/>
          <w:sz w:val="24"/>
          <w:szCs w:val="24"/>
          <w:u w:val="single"/>
        </w:rPr>
        <w:t>1582 r. wprowadził kalendarz gregoriański</w:t>
      </w:r>
      <w:r w:rsidRPr="00961E2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br/>
      </w:r>
      <w:r w:rsidRPr="003A582B">
        <w:rPr>
          <w:rFonts w:ascii="Times New Roman" w:hAnsi="Times New Roman" w:cs="Times New Roman"/>
          <w:b/>
          <w:sz w:val="24"/>
          <w:szCs w:val="24"/>
        </w:rPr>
        <w:t>d)konflikt Stefana Batorego ze szlachtą</w:t>
      </w:r>
      <w:r w:rsidRPr="00961E2F">
        <w:rPr>
          <w:rFonts w:ascii="Times New Roman" w:hAnsi="Times New Roman" w:cs="Times New Roman"/>
          <w:sz w:val="24"/>
          <w:szCs w:val="24"/>
        </w:rPr>
        <w:t xml:space="preserve"> – szlachta obawiała się wzmocnienia pozycji władcy. Sprzeciwiała się również wzrostowi znaczenia kanclerza i hetmana Jana Zamoyskiego, który był prawą ręką króla. Pod koniec panowania doszło do stracenia za zdradę magnata Samuela Zborowskiego. Jego śmierć podzieliła szlachtę. Część z niej uznała, że był to zamach na wolność szlachecką.</w:t>
      </w:r>
      <w:bookmarkStart w:id="0" w:name="_GoBack"/>
      <w:bookmarkEnd w:id="0"/>
    </w:p>
    <w:p w:rsidR="008733D9" w:rsidRPr="00DF08D3" w:rsidRDefault="008733D9" w:rsidP="008733D9">
      <w:pPr>
        <w:rPr>
          <w:rFonts w:ascii="Times New Roman" w:hAnsi="Times New Roman" w:cs="Times New Roman"/>
          <w:b/>
          <w:sz w:val="28"/>
          <w:szCs w:val="28"/>
        </w:rPr>
      </w:pPr>
      <w:r w:rsidRPr="008733D9">
        <w:rPr>
          <w:b/>
          <w:sz w:val="28"/>
          <w:szCs w:val="28"/>
        </w:rPr>
        <w:t>3</w:t>
      </w:r>
      <w:r>
        <w:t>.</w:t>
      </w:r>
      <w:r w:rsidRPr="00DF08D3">
        <w:rPr>
          <w:rFonts w:ascii="Times New Roman" w:hAnsi="Times New Roman" w:cs="Times New Roman"/>
          <w:b/>
          <w:sz w:val="28"/>
          <w:szCs w:val="28"/>
        </w:rPr>
        <w:t>Temat: Rewolucja angielska i monarchia parlamentarna.</w:t>
      </w:r>
    </w:p>
    <w:p w:rsidR="008733D9" w:rsidRPr="00DF08D3" w:rsidRDefault="008733D9" w:rsidP="008733D9">
      <w:pPr>
        <w:rPr>
          <w:rFonts w:ascii="Times New Roman" w:hAnsi="Times New Roman" w:cs="Times New Roman"/>
          <w:sz w:val="24"/>
          <w:szCs w:val="24"/>
        </w:rPr>
      </w:pPr>
      <w:r w:rsidRPr="00145058">
        <w:rPr>
          <w:rFonts w:ascii="Times New Roman" w:hAnsi="Times New Roman" w:cs="Times New Roman"/>
          <w:b/>
          <w:sz w:val="24"/>
          <w:szCs w:val="24"/>
        </w:rPr>
        <w:t xml:space="preserve">1. Geneza rewolucji burżuazyjnej w Anglii – Anglia na przełomie XVI i </w:t>
      </w:r>
      <w:proofErr w:type="spellStart"/>
      <w:r w:rsidRPr="00145058">
        <w:rPr>
          <w:rFonts w:ascii="Times New Roman" w:hAnsi="Times New Roman" w:cs="Times New Roman"/>
          <w:b/>
          <w:sz w:val="24"/>
          <w:szCs w:val="24"/>
        </w:rPr>
        <w:t>XVIIw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145058">
        <w:rPr>
          <w:rFonts w:ascii="Times New Roman" w:hAnsi="Times New Roman" w:cs="Times New Roman"/>
          <w:b/>
          <w:sz w:val="24"/>
          <w:szCs w:val="24"/>
        </w:rPr>
        <w:t>a) dążenie burżuazji i nowej szlachty</w:t>
      </w:r>
      <w:r w:rsidRPr="00DF08D3">
        <w:rPr>
          <w:rFonts w:ascii="Times New Roman" w:hAnsi="Times New Roman" w:cs="Times New Roman"/>
          <w:sz w:val="24"/>
          <w:szCs w:val="24"/>
        </w:rPr>
        <w:t xml:space="preserve"> (gentry) do likwidacji pozostałoś</w:t>
      </w:r>
      <w:r>
        <w:rPr>
          <w:rFonts w:ascii="Times New Roman" w:hAnsi="Times New Roman" w:cs="Times New Roman"/>
          <w:sz w:val="24"/>
          <w:szCs w:val="24"/>
        </w:rPr>
        <w:t xml:space="preserve">ci ustroju feudalnego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DF08D3">
        <w:rPr>
          <w:rFonts w:ascii="Times New Roman" w:hAnsi="Times New Roman" w:cs="Times New Roman"/>
          <w:sz w:val="24"/>
          <w:szCs w:val="24"/>
        </w:rPr>
        <w:t xml:space="preserve">– od XVI </w:t>
      </w:r>
      <w:r>
        <w:rPr>
          <w:rFonts w:ascii="Times New Roman" w:hAnsi="Times New Roman" w:cs="Times New Roman"/>
          <w:sz w:val="24"/>
          <w:szCs w:val="24"/>
        </w:rPr>
        <w:t xml:space="preserve">w. w Anglii zaczęła się rozwijać gospodarka </w:t>
      </w:r>
      <w:r w:rsidRPr="00DF08D3">
        <w:rPr>
          <w:rFonts w:ascii="Times New Roman" w:hAnsi="Times New Roman" w:cs="Times New Roman"/>
          <w:sz w:val="24"/>
          <w:szCs w:val="24"/>
        </w:rPr>
        <w:t>wczesnorynkowa. Jej rozwój był hamowany przez stary system feuda</w:t>
      </w:r>
      <w:r>
        <w:rPr>
          <w:rFonts w:ascii="Times New Roman" w:hAnsi="Times New Roman" w:cs="Times New Roman"/>
          <w:sz w:val="24"/>
          <w:szCs w:val="24"/>
        </w:rPr>
        <w:t xml:space="preserve">lny – feudalną własność </w:t>
      </w:r>
      <w:r w:rsidRPr="00DF08D3">
        <w:rPr>
          <w:rFonts w:ascii="Times New Roman" w:hAnsi="Times New Roman" w:cs="Times New Roman"/>
          <w:sz w:val="24"/>
          <w:szCs w:val="24"/>
        </w:rPr>
        <w:t>ziemi i system cechowy. System cechowy blokował rozwój mieszczaństwa</w:t>
      </w:r>
      <w:r>
        <w:rPr>
          <w:rFonts w:ascii="Times New Roman" w:hAnsi="Times New Roman" w:cs="Times New Roman"/>
          <w:sz w:val="24"/>
          <w:szCs w:val="24"/>
        </w:rPr>
        <w:t xml:space="preserve"> i drogę jego awansu. </w:t>
      </w:r>
      <w:r w:rsidRPr="00DF08D3">
        <w:rPr>
          <w:rFonts w:ascii="Times New Roman" w:hAnsi="Times New Roman" w:cs="Times New Roman"/>
          <w:sz w:val="24"/>
          <w:szCs w:val="24"/>
        </w:rPr>
        <w:t>Na skutek feudalnej własno</w:t>
      </w:r>
      <w:r>
        <w:rPr>
          <w:rFonts w:ascii="Times New Roman" w:hAnsi="Times New Roman" w:cs="Times New Roman"/>
          <w:sz w:val="24"/>
          <w:szCs w:val="24"/>
        </w:rPr>
        <w:t>ści ziemi chłopi</w:t>
      </w:r>
      <w:r w:rsidRPr="00DF08D3">
        <w:rPr>
          <w:rFonts w:ascii="Times New Roman" w:hAnsi="Times New Roman" w:cs="Times New Roman"/>
          <w:sz w:val="24"/>
          <w:szCs w:val="24"/>
        </w:rPr>
        <w:t xml:space="preserve"> nie mogli jej zakupić. Nowa szlachta, tzw. gentry, była zaangażowana w działalność</w:t>
      </w:r>
      <w:r>
        <w:rPr>
          <w:rFonts w:ascii="Times New Roman" w:hAnsi="Times New Roman" w:cs="Times New Roman"/>
          <w:sz w:val="24"/>
          <w:szCs w:val="24"/>
        </w:rPr>
        <w:t xml:space="preserve"> handlową, produkcję i </w:t>
      </w:r>
      <w:r w:rsidRPr="00DF08D3">
        <w:rPr>
          <w:rFonts w:ascii="Times New Roman" w:hAnsi="Times New Roman" w:cs="Times New Roman"/>
          <w:sz w:val="24"/>
          <w:szCs w:val="24"/>
        </w:rPr>
        <w:t>ekspansję kolonialną. Była zainteresowana zniesien</w:t>
      </w:r>
      <w:r>
        <w:rPr>
          <w:rFonts w:ascii="Times New Roman" w:hAnsi="Times New Roman" w:cs="Times New Roman"/>
          <w:sz w:val="24"/>
          <w:szCs w:val="24"/>
        </w:rPr>
        <w:t xml:space="preserve">iem stosunków feudalnych, które </w:t>
      </w:r>
      <w:r w:rsidRPr="00DF08D3">
        <w:rPr>
          <w:rFonts w:ascii="Times New Roman" w:hAnsi="Times New Roman" w:cs="Times New Roman"/>
          <w:sz w:val="24"/>
          <w:szCs w:val="24"/>
        </w:rPr>
        <w:t>gwara</w:t>
      </w:r>
      <w:r>
        <w:rPr>
          <w:rFonts w:ascii="Times New Roman" w:hAnsi="Times New Roman" w:cs="Times New Roman"/>
          <w:sz w:val="24"/>
          <w:szCs w:val="24"/>
        </w:rPr>
        <w:t>ntowały starej szlachcie</w:t>
      </w:r>
      <w:r w:rsidRPr="00DF08D3">
        <w:rPr>
          <w:rFonts w:ascii="Times New Roman" w:hAnsi="Times New Roman" w:cs="Times New Roman"/>
          <w:sz w:val="24"/>
          <w:szCs w:val="24"/>
        </w:rPr>
        <w:t xml:space="preserve"> wpływ</w:t>
      </w:r>
      <w:r>
        <w:rPr>
          <w:rFonts w:ascii="Times New Roman" w:hAnsi="Times New Roman" w:cs="Times New Roman"/>
          <w:sz w:val="24"/>
          <w:szCs w:val="24"/>
        </w:rPr>
        <w:t xml:space="preserve">y i olbrzymie majątki ziemskie. </w:t>
      </w:r>
      <w:r>
        <w:rPr>
          <w:rFonts w:ascii="Times New Roman" w:hAnsi="Times New Roman" w:cs="Times New Roman"/>
          <w:sz w:val="24"/>
          <w:szCs w:val="24"/>
        </w:rPr>
        <w:br/>
      </w:r>
      <w:r w:rsidRPr="00145058">
        <w:rPr>
          <w:rFonts w:ascii="Times New Roman" w:hAnsi="Times New Roman" w:cs="Times New Roman"/>
          <w:b/>
          <w:sz w:val="24"/>
          <w:szCs w:val="24"/>
        </w:rPr>
        <w:lastRenderedPageBreak/>
        <w:t>b) kwestie religijne -</w:t>
      </w:r>
      <w:r w:rsidRPr="00DF08D3">
        <w:rPr>
          <w:rFonts w:ascii="Times New Roman" w:hAnsi="Times New Roman" w:cs="Times New Roman"/>
          <w:sz w:val="24"/>
          <w:szCs w:val="24"/>
        </w:rPr>
        <w:t xml:space="preserve"> W Anglii oprócz anglikanizmu, pojawił</w:t>
      </w:r>
      <w:r>
        <w:rPr>
          <w:rFonts w:ascii="Times New Roman" w:hAnsi="Times New Roman" w:cs="Times New Roman"/>
          <w:sz w:val="24"/>
          <w:szCs w:val="24"/>
        </w:rPr>
        <w:t xml:space="preserve"> się również purytanizm – odłam </w:t>
      </w:r>
      <w:r w:rsidRPr="00DF08D3">
        <w:rPr>
          <w:rFonts w:ascii="Times New Roman" w:hAnsi="Times New Roman" w:cs="Times New Roman"/>
          <w:sz w:val="24"/>
          <w:szCs w:val="24"/>
        </w:rPr>
        <w:t>kalwinizmu. Purytanizm przyjęli głównie mieszczanie i chłopi, którzy chcieli zmienić</w:t>
      </w:r>
      <w:r>
        <w:rPr>
          <w:rFonts w:ascii="Times New Roman" w:hAnsi="Times New Roman" w:cs="Times New Roman"/>
          <w:sz w:val="24"/>
          <w:szCs w:val="24"/>
        </w:rPr>
        <w:t xml:space="preserve"> istniejące </w:t>
      </w:r>
      <w:r w:rsidRPr="00DF08D3">
        <w:rPr>
          <w:rFonts w:ascii="Times New Roman" w:hAnsi="Times New Roman" w:cs="Times New Roman"/>
          <w:sz w:val="24"/>
          <w:szCs w:val="24"/>
        </w:rPr>
        <w:t>stosunki polityczne, społeczne i gospodarcze. Purytanie atakowali Kościół anglikański</w:t>
      </w:r>
      <w:r>
        <w:rPr>
          <w:rFonts w:ascii="Times New Roman" w:hAnsi="Times New Roman" w:cs="Times New Roman"/>
          <w:sz w:val="24"/>
          <w:szCs w:val="24"/>
        </w:rPr>
        <w:t xml:space="preserve">, a tym </w:t>
      </w:r>
      <w:r w:rsidRPr="00DF08D3">
        <w:rPr>
          <w:rFonts w:ascii="Times New Roman" w:hAnsi="Times New Roman" w:cs="Times New Roman"/>
          <w:sz w:val="24"/>
          <w:szCs w:val="24"/>
        </w:rPr>
        <w:t>samym i króla, który był jego „głową”. Domagali się całkowitego</w:t>
      </w:r>
      <w:r>
        <w:rPr>
          <w:rFonts w:ascii="Times New Roman" w:hAnsi="Times New Roman" w:cs="Times New Roman"/>
          <w:sz w:val="24"/>
          <w:szCs w:val="24"/>
        </w:rPr>
        <w:t xml:space="preserve"> zerwania z Rzymem i konfiskaty </w:t>
      </w:r>
      <w:r w:rsidRPr="00DF08D3">
        <w:rPr>
          <w:rFonts w:ascii="Times New Roman" w:hAnsi="Times New Roman" w:cs="Times New Roman"/>
          <w:sz w:val="24"/>
          <w:szCs w:val="24"/>
        </w:rPr>
        <w:t>majątków kościelnych. Podobnie jak kalwini w Szwajcarii,</w:t>
      </w:r>
      <w:r>
        <w:rPr>
          <w:rFonts w:ascii="Times New Roman" w:hAnsi="Times New Roman" w:cs="Times New Roman"/>
          <w:sz w:val="24"/>
          <w:szCs w:val="24"/>
        </w:rPr>
        <w:t xml:space="preserve"> postulowali utworzenie takiego </w:t>
      </w:r>
      <w:r w:rsidRPr="00DF08D3">
        <w:rPr>
          <w:rFonts w:ascii="Times New Roman" w:hAnsi="Times New Roman" w:cs="Times New Roman"/>
          <w:sz w:val="24"/>
          <w:szCs w:val="24"/>
        </w:rPr>
        <w:t>systemu rządów, który opierałby się o reprezentację społeczeństwa</w:t>
      </w:r>
      <w:r>
        <w:rPr>
          <w:rFonts w:ascii="Times New Roman" w:hAnsi="Times New Roman" w:cs="Times New Roman"/>
          <w:sz w:val="24"/>
          <w:szCs w:val="24"/>
        </w:rPr>
        <w:t xml:space="preserve"> – a to oznaczało ograniczenie </w:t>
      </w:r>
      <w:r w:rsidRPr="00DF08D3">
        <w:rPr>
          <w:rFonts w:ascii="Times New Roman" w:hAnsi="Times New Roman" w:cs="Times New Roman"/>
          <w:sz w:val="24"/>
          <w:szCs w:val="24"/>
        </w:rPr>
        <w:t xml:space="preserve">władzy królewskiej lub nawet jej zniesienie. </w:t>
      </w:r>
      <w:r>
        <w:rPr>
          <w:rFonts w:ascii="Times New Roman" w:hAnsi="Times New Roman" w:cs="Times New Roman"/>
          <w:sz w:val="24"/>
          <w:szCs w:val="24"/>
        </w:rPr>
        <w:br/>
      </w:r>
      <w:r w:rsidRPr="00145058">
        <w:rPr>
          <w:rFonts w:ascii="Times New Roman" w:hAnsi="Times New Roman" w:cs="Times New Roman"/>
          <w:b/>
          <w:sz w:val="24"/>
          <w:szCs w:val="24"/>
        </w:rPr>
        <w:t>c) rządy Stuartów</w:t>
      </w:r>
      <w:r w:rsidRPr="00DF08D3">
        <w:rPr>
          <w:rFonts w:ascii="Times New Roman" w:hAnsi="Times New Roman" w:cs="Times New Roman"/>
          <w:sz w:val="24"/>
          <w:szCs w:val="24"/>
        </w:rPr>
        <w:t xml:space="preserve"> – po śmierci Elżbiety I, na tronie angielskim zasiadł syn</w:t>
      </w:r>
      <w:r>
        <w:rPr>
          <w:rFonts w:ascii="Times New Roman" w:hAnsi="Times New Roman" w:cs="Times New Roman"/>
          <w:sz w:val="24"/>
          <w:szCs w:val="24"/>
        </w:rPr>
        <w:t xml:space="preserve"> Marii Stuart – Jakub I. Anglia </w:t>
      </w:r>
      <w:r w:rsidRPr="00DF08D3">
        <w:rPr>
          <w:rFonts w:ascii="Times New Roman" w:hAnsi="Times New Roman" w:cs="Times New Roman"/>
          <w:sz w:val="24"/>
          <w:szCs w:val="24"/>
        </w:rPr>
        <w:t>i Szkocja zostały połączone unią personalną. Zarówno Jakub I (16</w:t>
      </w:r>
      <w:r>
        <w:rPr>
          <w:rFonts w:ascii="Times New Roman" w:hAnsi="Times New Roman" w:cs="Times New Roman"/>
          <w:sz w:val="24"/>
          <w:szCs w:val="24"/>
        </w:rPr>
        <w:t xml:space="preserve">03-1625) jak i jego syn Karol I </w:t>
      </w:r>
      <w:r w:rsidRPr="00DF08D3">
        <w:rPr>
          <w:rFonts w:ascii="Times New Roman" w:hAnsi="Times New Roman" w:cs="Times New Roman"/>
          <w:sz w:val="24"/>
          <w:szCs w:val="24"/>
        </w:rPr>
        <w:t>(1625-1649) byli zwolennikami władzy absolutnej – dążyli do</w:t>
      </w:r>
      <w:r>
        <w:rPr>
          <w:rFonts w:ascii="Times New Roman" w:hAnsi="Times New Roman" w:cs="Times New Roman"/>
          <w:sz w:val="24"/>
          <w:szCs w:val="24"/>
        </w:rPr>
        <w:t xml:space="preserve"> ograniczenia władzy parlamentu </w:t>
      </w:r>
      <w:r w:rsidRPr="00DF08D3">
        <w:rPr>
          <w:rFonts w:ascii="Times New Roman" w:hAnsi="Times New Roman" w:cs="Times New Roman"/>
          <w:sz w:val="24"/>
          <w:szCs w:val="24"/>
        </w:rPr>
        <w:t>angielskiego, który miał m</w:t>
      </w:r>
      <w:r>
        <w:rPr>
          <w:rFonts w:ascii="Times New Roman" w:hAnsi="Times New Roman" w:cs="Times New Roman"/>
          <w:sz w:val="24"/>
          <w:szCs w:val="24"/>
        </w:rPr>
        <w:t>.in. prawo uchwalania podatków.</w:t>
      </w:r>
      <w:r>
        <w:rPr>
          <w:rFonts w:ascii="Times New Roman" w:hAnsi="Times New Roman" w:cs="Times New Roman"/>
          <w:sz w:val="24"/>
          <w:szCs w:val="24"/>
        </w:rPr>
        <w:br/>
      </w:r>
      <w:r w:rsidRPr="00DF08D3">
        <w:rPr>
          <w:rFonts w:ascii="Times New Roman" w:hAnsi="Times New Roman" w:cs="Times New Roman"/>
          <w:sz w:val="24"/>
          <w:szCs w:val="24"/>
        </w:rPr>
        <w:t>d) konflikt między monarchą a parlamentem - jego podstawą była</w:t>
      </w:r>
      <w:r>
        <w:rPr>
          <w:rFonts w:ascii="Times New Roman" w:hAnsi="Times New Roman" w:cs="Times New Roman"/>
          <w:sz w:val="24"/>
          <w:szCs w:val="24"/>
        </w:rPr>
        <w:t xml:space="preserve"> polityka zagraniczna Jakuba I, </w:t>
      </w:r>
      <w:r w:rsidRPr="00DF08D3">
        <w:rPr>
          <w:rFonts w:ascii="Times New Roman" w:hAnsi="Times New Roman" w:cs="Times New Roman"/>
          <w:sz w:val="24"/>
          <w:szCs w:val="24"/>
        </w:rPr>
        <w:t>podatki oraz kwestie religijne. Jakub I prześladował puryt</w:t>
      </w:r>
      <w:r>
        <w:rPr>
          <w:rFonts w:ascii="Times New Roman" w:hAnsi="Times New Roman" w:cs="Times New Roman"/>
          <w:sz w:val="24"/>
          <w:szCs w:val="24"/>
        </w:rPr>
        <w:t xml:space="preserve">anów, prowadził niekonsekwentną </w:t>
      </w:r>
      <w:r w:rsidRPr="00DF08D3">
        <w:rPr>
          <w:rFonts w:ascii="Times New Roman" w:hAnsi="Times New Roman" w:cs="Times New Roman"/>
          <w:sz w:val="24"/>
          <w:szCs w:val="24"/>
        </w:rPr>
        <w:t>politykę wobec</w:t>
      </w:r>
      <w:r>
        <w:rPr>
          <w:rFonts w:ascii="Times New Roman" w:hAnsi="Times New Roman" w:cs="Times New Roman"/>
          <w:sz w:val="24"/>
          <w:szCs w:val="24"/>
        </w:rPr>
        <w:t xml:space="preserve"> Francji, która przynosiła </w:t>
      </w:r>
      <w:r w:rsidRPr="00DF08D3">
        <w:rPr>
          <w:rFonts w:ascii="Times New Roman" w:hAnsi="Times New Roman" w:cs="Times New Roman"/>
          <w:sz w:val="24"/>
          <w:szCs w:val="24"/>
        </w:rPr>
        <w:t xml:space="preserve"> straty i dążył do znacznego zwiększenia podat</w:t>
      </w:r>
      <w:r>
        <w:rPr>
          <w:rFonts w:ascii="Times New Roman" w:hAnsi="Times New Roman" w:cs="Times New Roman"/>
          <w:sz w:val="24"/>
          <w:szCs w:val="24"/>
        </w:rPr>
        <w:t>ków.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DF08D3">
        <w:rPr>
          <w:rFonts w:ascii="Times New Roman" w:hAnsi="Times New Roman" w:cs="Times New Roman"/>
          <w:sz w:val="24"/>
          <w:szCs w:val="24"/>
        </w:rPr>
        <w:t>1628 r. – parlament złożył petycję o prawach, w której doma</w:t>
      </w:r>
      <w:r>
        <w:rPr>
          <w:rFonts w:ascii="Times New Roman" w:hAnsi="Times New Roman" w:cs="Times New Roman"/>
          <w:sz w:val="24"/>
          <w:szCs w:val="24"/>
        </w:rPr>
        <w:t xml:space="preserve">gał się nie nakładaniu podatków </w:t>
      </w:r>
      <w:r w:rsidRPr="00DF08D3">
        <w:rPr>
          <w:rFonts w:ascii="Times New Roman" w:hAnsi="Times New Roman" w:cs="Times New Roman"/>
          <w:sz w:val="24"/>
          <w:szCs w:val="24"/>
        </w:rPr>
        <w:t>bez zgody parlamentu, nie przeprowadzania aresztowań</w:t>
      </w:r>
      <w:r>
        <w:rPr>
          <w:rFonts w:ascii="Times New Roman" w:hAnsi="Times New Roman" w:cs="Times New Roman"/>
          <w:sz w:val="24"/>
          <w:szCs w:val="24"/>
        </w:rPr>
        <w:t xml:space="preserve"> bez uzasadnionego powodu i </w:t>
      </w:r>
      <w:r w:rsidRPr="00DF08D3">
        <w:rPr>
          <w:rFonts w:ascii="Times New Roman" w:hAnsi="Times New Roman" w:cs="Times New Roman"/>
          <w:sz w:val="24"/>
          <w:szCs w:val="24"/>
        </w:rPr>
        <w:t>zniesienia sądów wojennych. W odpowiedzi Karol I odrzucił</w:t>
      </w:r>
      <w:r>
        <w:rPr>
          <w:rFonts w:ascii="Times New Roman" w:hAnsi="Times New Roman" w:cs="Times New Roman"/>
          <w:sz w:val="24"/>
          <w:szCs w:val="24"/>
        </w:rPr>
        <w:t xml:space="preserve"> petycję i rozwiązał parlament. Nie zwoływano go przez 10 lat.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DF08D3">
        <w:rPr>
          <w:rFonts w:ascii="Times New Roman" w:hAnsi="Times New Roman" w:cs="Times New Roman"/>
          <w:sz w:val="24"/>
          <w:szCs w:val="24"/>
        </w:rPr>
        <w:t xml:space="preserve"> w 1638 r. wybucha powstanie w Szkocji przeciwko po</w:t>
      </w:r>
      <w:r>
        <w:rPr>
          <w:rFonts w:ascii="Times New Roman" w:hAnsi="Times New Roman" w:cs="Times New Roman"/>
          <w:sz w:val="24"/>
          <w:szCs w:val="24"/>
        </w:rPr>
        <w:t xml:space="preserve">dporządkowaniu kraju kościołowi </w:t>
      </w:r>
      <w:r w:rsidRPr="00DF08D3">
        <w:rPr>
          <w:rFonts w:ascii="Times New Roman" w:hAnsi="Times New Roman" w:cs="Times New Roman"/>
          <w:sz w:val="24"/>
          <w:szCs w:val="24"/>
        </w:rPr>
        <w:t>anglikańskiemu i konfiskatom majątków ziemskich. Król by stłumić powstanie musi zdobyć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8D3">
        <w:rPr>
          <w:rFonts w:ascii="Times New Roman" w:hAnsi="Times New Roman" w:cs="Times New Roman"/>
          <w:sz w:val="24"/>
          <w:szCs w:val="24"/>
        </w:rPr>
        <w:t>pieniądze. W tym celu w 1640 r. zwołuje parlame</w:t>
      </w:r>
      <w:r>
        <w:rPr>
          <w:rFonts w:ascii="Times New Roman" w:hAnsi="Times New Roman" w:cs="Times New Roman"/>
          <w:sz w:val="24"/>
          <w:szCs w:val="24"/>
        </w:rPr>
        <w:t xml:space="preserve">nt żądając uchwalenia podatków. </w:t>
      </w:r>
      <w:r w:rsidRPr="00DF08D3">
        <w:rPr>
          <w:rFonts w:ascii="Times New Roman" w:hAnsi="Times New Roman" w:cs="Times New Roman"/>
          <w:sz w:val="24"/>
          <w:szCs w:val="24"/>
        </w:rPr>
        <w:t>Parlament Krótki odrzucił postulaty kró</w:t>
      </w:r>
      <w:r>
        <w:rPr>
          <w:rFonts w:ascii="Times New Roman" w:hAnsi="Times New Roman" w:cs="Times New Roman"/>
          <w:sz w:val="24"/>
          <w:szCs w:val="24"/>
        </w:rPr>
        <w:t>lewskie więc został rozwiązany.</w:t>
      </w:r>
      <w:r>
        <w:rPr>
          <w:rFonts w:ascii="Times New Roman" w:hAnsi="Times New Roman" w:cs="Times New Roman"/>
          <w:sz w:val="24"/>
          <w:szCs w:val="24"/>
        </w:rPr>
        <w:br/>
      </w:r>
      <w:r w:rsidRPr="00DF08D3">
        <w:rPr>
          <w:rFonts w:ascii="Times New Roman" w:hAnsi="Times New Roman" w:cs="Times New Roman"/>
          <w:sz w:val="24"/>
          <w:szCs w:val="24"/>
        </w:rPr>
        <w:t xml:space="preserve"> Król nie mogąc zdobyć funduszy ponownie zwoł</w:t>
      </w:r>
      <w:r>
        <w:rPr>
          <w:rFonts w:ascii="Times New Roman" w:hAnsi="Times New Roman" w:cs="Times New Roman"/>
          <w:sz w:val="24"/>
          <w:szCs w:val="24"/>
        </w:rPr>
        <w:t>ał parlament. Nazwano go Długim</w:t>
      </w:r>
      <w:r>
        <w:rPr>
          <w:rFonts w:ascii="Times New Roman" w:hAnsi="Times New Roman" w:cs="Times New Roman"/>
          <w:sz w:val="24"/>
          <w:szCs w:val="24"/>
        </w:rPr>
        <w:br/>
        <w:t>Parlamentem – obradował</w:t>
      </w:r>
      <w:r w:rsidRPr="00DF0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latach</w:t>
      </w:r>
      <w:r w:rsidRPr="00DF08D3">
        <w:rPr>
          <w:rFonts w:ascii="Times New Roman" w:hAnsi="Times New Roman" w:cs="Times New Roman"/>
          <w:sz w:val="24"/>
          <w:szCs w:val="24"/>
        </w:rPr>
        <w:t>1640 – 1653</w:t>
      </w:r>
      <w:r>
        <w:rPr>
          <w:rFonts w:ascii="Times New Roman" w:hAnsi="Times New Roman" w:cs="Times New Roman"/>
          <w:sz w:val="24"/>
          <w:szCs w:val="24"/>
        </w:rPr>
        <w:t xml:space="preserve"> i uchwalił  </w:t>
      </w:r>
      <w:r w:rsidRPr="00DF08D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 reform.</w:t>
      </w:r>
      <w:r>
        <w:rPr>
          <w:rFonts w:ascii="Times New Roman" w:hAnsi="Times New Roman" w:cs="Times New Roman"/>
          <w:sz w:val="24"/>
          <w:szCs w:val="24"/>
        </w:rPr>
        <w:br/>
      </w:r>
      <w:r w:rsidRPr="00DF08D3">
        <w:rPr>
          <w:rFonts w:ascii="Times New Roman" w:hAnsi="Times New Roman" w:cs="Times New Roman"/>
          <w:sz w:val="24"/>
          <w:szCs w:val="24"/>
        </w:rPr>
        <w:t xml:space="preserve"> Karol I nie zgadzając się żądaniami parlamentu podjął próbę zamachu, która skoczyła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Pr="00DF08D3">
        <w:rPr>
          <w:rFonts w:ascii="Times New Roman" w:hAnsi="Times New Roman" w:cs="Times New Roman"/>
          <w:sz w:val="24"/>
          <w:szCs w:val="24"/>
        </w:rPr>
        <w:t>niepowodzeniem i musiał uciekać. Udał się do Szkocji. Wybuchła wojna domowa (1642).</w:t>
      </w:r>
      <w:r>
        <w:rPr>
          <w:rFonts w:ascii="Times New Roman" w:hAnsi="Times New Roman" w:cs="Times New Roman"/>
          <w:sz w:val="24"/>
          <w:szCs w:val="24"/>
        </w:rPr>
        <w:br/>
      </w:r>
      <w:r w:rsidRPr="00145058">
        <w:rPr>
          <w:rFonts w:ascii="Times New Roman" w:hAnsi="Times New Roman" w:cs="Times New Roman"/>
          <w:b/>
          <w:sz w:val="24"/>
          <w:szCs w:val="24"/>
        </w:rPr>
        <w:t>2. Wojna domowa 1642 r.</w:t>
      </w:r>
      <w:r>
        <w:rPr>
          <w:rFonts w:ascii="Times New Roman" w:hAnsi="Times New Roman" w:cs="Times New Roman"/>
          <w:sz w:val="24"/>
          <w:szCs w:val="24"/>
        </w:rPr>
        <w:br/>
        <w:t xml:space="preserve">a) dwa zwalczające się obozy: 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Pr="00DF08D3">
        <w:rPr>
          <w:rFonts w:ascii="Times New Roman" w:hAnsi="Times New Roman" w:cs="Times New Roman"/>
          <w:sz w:val="24"/>
          <w:szCs w:val="24"/>
        </w:rPr>
        <w:t xml:space="preserve"> </w:t>
      </w:r>
      <w:r w:rsidRPr="00145058">
        <w:rPr>
          <w:rFonts w:ascii="Times New Roman" w:hAnsi="Times New Roman" w:cs="Times New Roman"/>
          <w:sz w:val="24"/>
          <w:szCs w:val="24"/>
          <w:u w:val="single"/>
        </w:rPr>
        <w:t>królewski</w:t>
      </w:r>
      <w:r w:rsidRPr="00DF08D3">
        <w:rPr>
          <w:rFonts w:ascii="Times New Roman" w:hAnsi="Times New Roman" w:cs="Times New Roman"/>
          <w:sz w:val="24"/>
          <w:szCs w:val="24"/>
        </w:rPr>
        <w:t xml:space="preserve"> – Kościół anglikański i armia „kawalerów” – tzw. stara szlachta rodowa i wielcy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8D3">
        <w:rPr>
          <w:rFonts w:ascii="Times New Roman" w:hAnsi="Times New Roman" w:cs="Times New Roman"/>
          <w:sz w:val="24"/>
          <w:szCs w:val="24"/>
        </w:rPr>
        <w:t>właściciele ziemscy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145058">
        <w:rPr>
          <w:rFonts w:ascii="Times New Roman" w:hAnsi="Times New Roman" w:cs="Times New Roman"/>
          <w:sz w:val="24"/>
          <w:szCs w:val="24"/>
          <w:u w:val="single"/>
        </w:rPr>
        <w:t xml:space="preserve"> opozycja</w:t>
      </w:r>
      <w:r w:rsidRPr="00DF08D3">
        <w:rPr>
          <w:rFonts w:ascii="Times New Roman" w:hAnsi="Times New Roman" w:cs="Times New Roman"/>
          <w:sz w:val="24"/>
          <w:szCs w:val="24"/>
        </w:rPr>
        <w:t xml:space="preserve"> – po stronie parlamentu stanęli „okrągłogłowi” – purytańska</w:t>
      </w:r>
      <w:r>
        <w:rPr>
          <w:rFonts w:ascii="Times New Roman" w:hAnsi="Times New Roman" w:cs="Times New Roman"/>
          <w:sz w:val="24"/>
          <w:szCs w:val="24"/>
        </w:rPr>
        <w:t xml:space="preserve"> nowa szlachta,</w:t>
      </w:r>
      <w:r>
        <w:rPr>
          <w:rFonts w:ascii="Times New Roman" w:hAnsi="Times New Roman" w:cs="Times New Roman"/>
          <w:sz w:val="24"/>
          <w:szCs w:val="24"/>
        </w:rPr>
        <w:br/>
      </w:r>
      <w:r w:rsidRPr="00DF08D3">
        <w:rPr>
          <w:rFonts w:ascii="Times New Roman" w:hAnsi="Times New Roman" w:cs="Times New Roman"/>
          <w:sz w:val="24"/>
          <w:szCs w:val="24"/>
        </w:rPr>
        <w:t xml:space="preserve">rzemieślnicy, bogaci chłopi i </w:t>
      </w:r>
      <w:proofErr w:type="spellStart"/>
      <w:r w:rsidRPr="00DF08D3">
        <w:rPr>
          <w:rFonts w:ascii="Times New Roman" w:hAnsi="Times New Roman" w:cs="Times New Roman"/>
          <w:sz w:val="24"/>
          <w:szCs w:val="24"/>
        </w:rPr>
        <w:t>yeomeni</w:t>
      </w:r>
      <w:proofErr w:type="spellEnd"/>
      <w:r w:rsidRPr="00DF08D3">
        <w:rPr>
          <w:rFonts w:ascii="Times New Roman" w:hAnsi="Times New Roman" w:cs="Times New Roman"/>
          <w:sz w:val="24"/>
          <w:szCs w:val="24"/>
        </w:rPr>
        <w:t xml:space="preserve"> (dzierżawcy ziemi szl</w:t>
      </w:r>
      <w:r>
        <w:rPr>
          <w:rFonts w:ascii="Times New Roman" w:hAnsi="Times New Roman" w:cs="Times New Roman"/>
          <w:sz w:val="24"/>
          <w:szCs w:val="24"/>
        </w:rPr>
        <w:t xml:space="preserve">acheckiej). Na ich czele stanął </w:t>
      </w:r>
      <w:r w:rsidRPr="00DF08D3">
        <w:rPr>
          <w:rFonts w:ascii="Times New Roman" w:hAnsi="Times New Roman" w:cs="Times New Roman"/>
          <w:sz w:val="24"/>
          <w:szCs w:val="24"/>
        </w:rPr>
        <w:t xml:space="preserve">Oliwer Cromwell, który stworzył Armię Nowego Wzoru, </w:t>
      </w:r>
      <w:r>
        <w:rPr>
          <w:rFonts w:ascii="Times New Roman" w:hAnsi="Times New Roman" w:cs="Times New Roman"/>
          <w:sz w:val="24"/>
          <w:szCs w:val="24"/>
        </w:rPr>
        <w:br/>
      </w:r>
      <w:r w:rsidRPr="00DF08D3">
        <w:rPr>
          <w:rFonts w:ascii="Times New Roman" w:hAnsi="Times New Roman" w:cs="Times New Roman"/>
          <w:sz w:val="24"/>
          <w:szCs w:val="24"/>
        </w:rPr>
        <w:t xml:space="preserve">b) przebieg wojny – „okrągłogłowi” w 1645 r. zdobyli główną siedzibę </w:t>
      </w:r>
      <w:r>
        <w:rPr>
          <w:rFonts w:ascii="Times New Roman" w:hAnsi="Times New Roman" w:cs="Times New Roman"/>
          <w:sz w:val="24"/>
          <w:szCs w:val="24"/>
        </w:rPr>
        <w:t xml:space="preserve">króla – Oxford i pokonali armię </w:t>
      </w:r>
      <w:r w:rsidRPr="00DF08D3">
        <w:rPr>
          <w:rFonts w:ascii="Times New Roman" w:hAnsi="Times New Roman" w:cs="Times New Roman"/>
          <w:sz w:val="24"/>
          <w:szCs w:val="24"/>
        </w:rPr>
        <w:t xml:space="preserve">królewską w bitwie pod </w:t>
      </w:r>
      <w:proofErr w:type="spellStart"/>
      <w:r w:rsidRPr="00DF08D3">
        <w:rPr>
          <w:rFonts w:ascii="Times New Roman" w:hAnsi="Times New Roman" w:cs="Times New Roman"/>
          <w:sz w:val="24"/>
          <w:szCs w:val="24"/>
        </w:rPr>
        <w:t>Naseby</w:t>
      </w:r>
      <w:proofErr w:type="spellEnd"/>
      <w:r w:rsidRPr="00DF08D3">
        <w:rPr>
          <w:rFonts w:ascii="Times New Roman" w:hAnsi="Times New Roman" w:cs="Times New Roman"/>
          <w:sz w:val="24"/>
          <w:szCs w:val="24"/>
        </w:rPr>
        <w:t>. Karol I musiał</w:t>
      </w:r>
      <w:r>
        <w:rPr>
          <w:rFonts w:ascii="Times New Roman" w:hAnsi="Times New Roman" w:cs="Times New Roman"/>
          <w:sz w:val="24"/>
          <w:szCs w:val="24"/>
        </w:rPr>
        <w:t xml:space="preserve"> uciekać do Szkocji. Szkoci wydali go </w:t>
      </w:r>
      <w:r w:rsidRPr="00DF08D3">
        <w:rPr>
          <w:rFonts w:ascii="Times New Roman" w:hAnsi="Times New Roman" w:cs="Times New Roman"/>
          <w:sz w:val="24"/>
          <w:szCs w:val="24"/>
        </w:rPr>
        <w:t>parlamentowi. Jednak Karo</w:t>
      </w:r>
      <w:r>
        <w:rPr>
          <w:rFonts w:ascii="Times New Roman" w:hAnsi="Times New Roman" w:cs="Times New Roman"/>
          <w:sz w:val="24"/>
          <w:szCs w:val="24"/>
        </w:rPr>
        <w:t>lowi I ponownie udało się zbiec.</w:t>
      </w:r>
      <w:r>
        <w:rPr>
          <w:rFonts w:ascii="Times New Roman" w:hAnsi="Times New Roman" w:cs="Times New Roman"/>
          <w:sz w:val="24"/>
          <w:szCs w:val="24"/>
        </w:rPr>
        <w:br/>
      </w:r>
      <w:r w:rsidRPr="00DF08D3">
        <w:rPr>
          <w:rFonts w:ascii="Times New Roman" w:hAnsi="Times New Roman" w:cs="Times New Roman"/>
          <w:sz w:val="24"/>
          <w:szCs w:val="24"/>
        </w:rPr>
        <w:t>c) armia Cromwella zajęła Londyn i usunęła z parlamentu wszy</w:t>
      </w:r>
      <w:r>
        <w:rPr>
          <w:rFonts w:ascii="Times New Roman" w:hAnsi="Times New Roman" w:cs="Times New Roman"/>
          <w:sz w:val="24"/>
          <w:szCs w:val="24"/>
        </w:rPr>
        <w:t xml:space="preserve">stkich, którzy pragnęli ugody z </w:t>
      </w:r>
      <w:r w:rsidRPr="00DF08D3">
        <w:rPr>
          <w:rFonts w:ascii="Times New Roman" w:hAnsi="Times New Roman" w:cs="Times New Roman"/>
          <w:sz w:val="24"/>
          <w:szCs w:val="24"/>
        </w:rPr>
        <w:t xml:space="preserve">królem. Nowy parlament nazwano Parlamentem Kadłubowym. </w:t>
      </w:r>
      <w:r>
        <w:rPr>
          <w:rFonts w:ascii="Times New Roman" w:hAnsi="Times New Roman" w:cs="Times New Roman"/>
          <w:sz w:val="24"/>
          <w:szCs w:val="24"/>
        </w:rPr>
        <w:t xml:space="preserve">Podjął on decyzję o postawieniu </w:t>
      </w:r>
      <w:r w:rsidRPr="00DF08D3">
        <w:rPr>
          <w:rFonts w:ascii="Times New Roman" w:hAnsi="Times New Roman" w:cs="Times New Roman"/>
          <w:sz w:val="24"/>
          <w:szCs w:val="24"/>
        </w:rPr>
        <w:t xml:space="preserve">króla w stan oskarżenia. </w:t>
      </w:r>
      <w:r>
        <w:rPr>
          <w:rFonts w:ascii="Times New Roman" w:hAnsi="Times New Roman" w:cs="Times New Roman"/>
          <w:sz w:val="24"/>
          <w:szCs w:val="24"/>
        </w:rPr>
        <w:t>Karol I został skazany na śmierć</w:t>
      </w:r>
      <w:r w:rsidRPr="00DF08D3">
        <w:rPr>
          <w:rFonts w:ascii="Times New Roman" w:hAnsi="Times New Roman" w:cs="Times New Roman"/>
          <w:sz w:val="24"/>
          <w:szCs w:val="24"/>
        </w:rPr>
        <w:t xml:space="preserve"> przez ścięc</w:t>
      </w:r>
      <w:r>
        <w:rPr>
          <w:rFonts w:ascii="Times New Roman" w:hAnsi="Times New Roman" w:cs="Times New Roman"/>
          <w:sz w:val="24"/>
          <w:szCs w:val="24"/>
        </w:rPr>
        <w:t>ie. 9.II.1649 r. Anglia została republiką.</w:t>
      </w:r>
      <w:r>
        <w:rPr>
          <w:rFonts w:ascii="Times New Roman" w:hAnsi="Times New Roman" w:cs="Times New Roman"/>
          <w:sz w:val="24"/>
          <w:szCs w:val="24"/>
        </w:rPr>
        <w:br/>
      </w:r>
      <w:r w:rsidRPr="008E214B">
        <w:rPr>
          <w:rFonts w:ascii="Times New Roman" w:hAnsi="Times New Roman" w:cs="Times New Roman"/>
          <w:b/>
          <w:sz w:val="24"/>
          <w:szCs w:val="24"/>
        </w:rPr>
        <w:t>3. Rządy Parlamentu Kadłubowego i Cromwella</w:t>
      </w:r>
      <w:r w:rsidRPr="00DF08D3">
        <w:rPr>
          <w:rFonts w:ascii="Times New Roman" w:hAnsi="Times New Roman" w:cs="Times New Roman"/>
          <w:sz w:val="24"/>
          <w:szCs w:val="24"/>
        </w:rPr>
        <w:t xml:space="preserve"> – młoda r</w:t>
      </w:r>
      <w:r>
        <w:rPr>
          <w:rFonts w:ascii="Times New Roman" w:hAnsi="Times New Roman" w:cs="Times New Roman"/>
          <w:sz w:val="24"/>
          <w:szCs w:val="24"/>
        </w:rPr>
        <w:t>epublika miała problemy:</w:t>
      </w:r>
      <w:r>
        <w:rPr>
          <w:rFonts w:ascii="Times New Roman" w:hAnsi="Times New Roman" w:cs="Times New Roman"/>
          <w:sz w:val="24"/>
          <w:szCs w:val="24"/>
        </w:rPr>
        <w:br/>
      </w:r>
      <w:r w:rsidRPr="00DF08D3">
        <w:rPr>
          <w:rFonts w:ascii="Times New Roman" w:hAnsi="Times New Roman" w:cs="Times New Roman"/>
          <w:sz w:val="24"/>
          <w:szCs w:val="24"/>
        </w:rPr>
        <w:t>a) wewnątrz kraju nastąpiła radykalizacja społeczeństwa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08D3">
        <w:rPr>
          <w:rFonts w:ascii="Times New Roman" w:hAnsi="Times New Roman" w:cs="Times New Roman"/>
          <w:sz w:val="24"/>
          <w:szCs w:val="24"/>
        </w:rPr>
        <w:t xml:space="preserve"> gdyż niższe warstwy społeczeństwa</w:t>
      </w:r>
      <w:r>
        <w:rPr>
          <w:rFonts w:ascii="Times New Roman" w:hAnsi="Times New Roman" w:cs="Times New Roman"/>
          <w:sz w:val="24"/>
          <w:szCs w:val="24"/>
        </w:rPr>
        <w:t xml:space="preserve"> nadal nie były zadowolona ze zmian. </w:t>
      </w:r>
      <w:r>
        <w:rPr>
          <w:rFonts w:ascii="Times New Roman" w:hAnsi="Times New Roman" w:cs="Times New Roman"/>
          <w:sz w:val="24"/>
          <w:szCs w:val="24"/>
        </w:rPr>
        <w:br/>
        <w:t>b) polityka zagraniczna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DF08D3">
        <w:rPr>
          <w:rFonts w:ascii="Times New Roman" w:hAnsi="Times New Roman" w:cs="Times New Roman"/>
          <w:sz w:val="24"/>
          <w:szCs w:val="24"/>
        </w:rPr>
        <w:t>Szkocja i Irlandia nie uznały republiki. Powołano tam na tr</w:t>
      </w:r>
      <w:r>
        <w:rPr>
          <w:rFonts w:ascii="Times New Roman" w:hAnsi="Times New Roman" w:cs="Times New Roman"/>
          <w:sz w:val="24"/>
          <w:szCs w:val="24"/>
        </w:rPr>
        <w:t>on syna ściętego króla – Karola</w:t>
      </w:r>
      <w:r>
        <w:rPr>
          <w:rFonts w:ascii="Times New Roman" w:hAnsi="Times New Roman" w:cs="Times New Roman"/>
          <w:sz w:val="24"/>
          <w:szCs w:val="24"/>
        </w:rPr>
        <w:br/>
      </w:r>
      <w:r w:rsidRPr="00DF08D3">
        <w:rPr>
          <w:rFonts w:ascii="Times New Roman" w:hAnsi="Times New Roman" w:cs="Times New Roman"/>
          <w:sz w:val="24"/>
          <w:szCs w:val="24"/>
        </w:rPr>
        <w:t>Stuarta. Oliwer Cromwell stłumił powstanie w Irlandii i Szkocj</w:t>
      </w:r>
      <w:r>
        <w:rPr>
          <w:rFonts w:ascii="Times New Roman" w:hAnsi="Times New Roman" w:cs="Times New Roman"/>
          <w:sz w:val="24"/>
          <w:szCs w:val="24"/>
        </w:rPr>
        <w:t>i i w obu krajach surowo ukarał</w:t>
      </w:r>
      <w:r>
        <w:rPr>
          <w:rFonts w:ascii="Times New Roman" w:hAnsi="Times New Roman" w:cs="Times New Roman"/>
          <w:sz w:val="24"/>
          <w:szCs w:val="24"/>
        </w:rPr>
        <w:br/>
      </w:r>
      <w:r w:rsidRPr="00DF08D3">
        <w:rPr>
          <w:rFonts w:ascii="Times New Roman" w:hAnsi="Times New Roman" w:cs="Times New Roman"/>
          <w:sz w:val="24"/>
          <w:szCs w:val="24"/>
        </w:rPr>
        <w:lastRenderedPageBreak/>
        <w:t>buntowników – skonfiskowano majątki powstańców, które p</w:t>
      </w:r>
      <w:r>
        <w:rPr>
          <w:rFonts w:ascii="Times New Roman" w:hAnsi="Times New Roman" w:cs="Times New Roman"/>
          <w:sz w:val="24"/>
          <w:szCs w:val="24"/>
        </w:rPr>
        <w:t>rzekazano zwolennikom rewolucji</w:t>
      </w:r>
      <w:r>
        <w:rPr>
          <w:rFonts w:ascii="Times New Roman" w:hAnsi="Times New Roman" w:cs="Times New Roman"/>
          <w:sz w:val="24"/>
          <w:szCs w:val="24"/>
        </w:rPr>
        <w:br/>
        <w:t>i żołnierzom armii Cromwella.</w:t>
      </w:r>
      <w:r>
        <w:rPr>
          <w:rFonts w:ascii="Times New Roman" w:hAnsi="Times New Roman" w:cs="Times New Roman"/>
          <w:sz w:val="24"/>
          <w:szCs w:val="24"/>
        </w:rPr>
        <w:br/>
      </w:r>
      <w:r w:rsidRPr="00DF08D3">
        <w:rPr>
          <w:rFonts w:ascii="Times New Roman" w:hAnsi="Times New Roman" w:cs="Times New Roman"/>
          <w:sz w:val="24"/>
          <w:szCs w:val="24"/>
        </w:rPr>
        <w:t>W latach 1650 – 1651 parla</w:t>
      </w:r>
      <w:r>
        <w:rPr>
          <w:rFonts w:ascii="Times New Roman" w:hAnsi="Times New Roman" w:cs="Times New Roman"/>
          <w:sz w:val="24"/>
          <w:szCs w:val="24"/>
        </w:rPr>
        <w:t>ment uchwalił Akty nawigacyjne.</w:t>
      </w:r>
      <w:r>
        <w:rPr>
          <w:rFonts w:ascii="Times New Roman" w:hAnsi="Times New Roman" w:cs="Times New Roman"/>
          <w:sz w:val="24"/>
          <w:szCs w:val="24"/>
        </w:rPr>
        <w:br/>
      </w:r>
      <w:r w:rsidRPr="000F1EEF">
        <w:rPr>
          <w:rFonts w:ascii="Times New Roman" w:hAnsi="Times New Roman" w:cs="Times New Roman"/>
          <w:b/>
          <w:sz w:val="24"/>
          <w:szCs w:val="24"/>
        </w:rPr>
        <w:t>4. Rządy Oliwera Cromwella – lorda protektora (1653 – 1658)</w:t>
      </w:r>
      <w:r>
        <w:rPr>
          <w:rFonts w:ascii="Times New Roman" w:hAnsi="Times New Roman" w:cs="Times New Roman"/>
          <w:sz w:val="24"/>
          <w:szCs w:val="24"/>
        </w:rPr>
        <w:br/>
      </w:r>
      <w:r w:rsidRPr="00DF08D3">
        <w:rPr>
          <w:rFonts w:ascii="Times New Roman" w:hAnsi="Times New Roman" w:cs="Times New Roman"/>
          <w:sz w:val="24"/>
          <w:szCs w:val="24"/>
        </w:rPr>
        <w:t>W 1653 r. rozwiązał Parlament Kadłubowy i został dyktatore</w:t>
      </w:r>
      <w:r>
        <w:rPr>
          <w:rFonts w:ascii="Times New Roman" w:hAnsi="Times New Roman" w:cs="Times New Roman"/>
          <w:sz w:val="24"/>
          <w:szCs w:val="24"/>
        </w:rPr>
        <w:t>m jako lord – protektor (1653).</w:t>
      </w:r>
      <w:r>
        <w:rPr>
          <w:rFonts w:ascii="Times New Roman" w:hAnsi="Times New Roman" w:cs="Times New Roman"/>
          <w:sz w:val="24"/>
          <w:szCs w:val="24"/>
        </w:rPr>
        <w:br/>
      </w:r>
      <w:r w:rsidRPr="00DF08D3">
        <w:rPr>
          <w:rFonts w:ascii="Times New Roman" w:hAnsi="Times New Roman" w:cs="Times New Roman"/>
          <w:sz w:val="24"/>
          <w:szCs w:val="24"/>
        </w:rPr>
        <w:t>Cromwell powołał nowy parlament, złożony głównie z przedstawici</w:t>
      </w:r>
      <w:r>
        <w:rPr>
          <w:rFonts w:ascii="Times New Roman" w:hAnsi="Times New Roman" w:cs="Times New Roman"/>
          <w:sz w:val="24"/>
          <w:szCs w:val="24"/>
        </w:rPr>
        <w:t xml:space="preserve">eli burżuazji i nowej szlachty, </w:t>
      </w:r>
      <w:r w:rsidRPr="00DF08D3">
        <w:rPr>
          <w:rFonts w:ascii="Times New Roman" w:hAnsi="Times New Roman" w:cs="Times New Roman"/>
          <w:sz w:val="24"/>
          <w:szCs w:val="24"/>
        </w:rPr>
        <w:t>która uzyskała prawa o które walczyła. L</w:t>
      </w:r>
      <w:r>
        <w:rPr>
          <w:rFonts w:ascii="Times New Roman" w:hAnsi="Times New Roman" w:cs="Times New Roman"/>
          <w:sz w:val="24"/>
          <w:szCs w:val="24"/>
        </w:rPr>
        <w:t>ord – protektor zmarł w 1658 r.</w:t>
      </w:r>
      <w:r>
        <w:rPr>
          <w:rFonts w:ascii="Times New Roman" w:hAnsi="Times New Roman" w:cs="Times New Roman"/>
          <w:sz w:val="24"/>
          <w:szCs w:val="24"/>
        </w:rPr>
        <w:br/>
      </w:r>
      <w:r w:rsidRPr="000F1EEF">
        <w:rPr>
          <w:rFonts w:ascii="Times New Roman" w:hAnsi="Times New Roman" w:cs="Times New Roman"/>
          <w:b/>
          <w:sz w:val="24"/>
          <w:szCs w:val="24"/>
        </w:rPr>
        <w:t>5. Anglia monarchią parlamentarną</w:t>
      </w:r>
      <w:r>
        <w:rPr>
          <w:rFonts w:ascii="Times New Roman" w:hAnsi="Times New Roman" w:cs="Times New Roman"/>
          <w:sz w:val="24"/>
          <w:szCs w:val="24"/>
        </w:rPr>
        <w:br/>
      </w:r>
      <w:r w:rsidRPr="00DF08D3">
        <w:rPr>
          <w:rFonts w:ascii="Times New Roman" w:hAnsi="Times New Roman" w:cs="Times New Roman"/>
          <w:sz w:val="24"/>
          <w:szCs w:val="24"/>
        </w:rPr>
        <w:t>a) rządy Karola II Stuarta (1660 – 1685) - parlament zwrócił się do Karola Stua</w:t>
      </w:r>
      <w:r>
        <w:rPr>
          <w:rFonts w:ascii="Times New Roman" w:hAnsi="Times New Roman" w:cs="Times New Roman"/>
          <w:sz w:val="24"/>
          <w:szCs w:val="24"/>
        </w:rPr>
        <w:t xml:space="preserve">rta i ofiarował mu tron. </w:t>
      </w:r>
      <w:r w:rsidRPr="00DF08D3">
        <w:rPr>
          <w:rFonts w:ascii="Times New Roman" w:hAnsi="Times New Roman" w:cs="Times New Roman"/>
          <w:sz w:val="24"/>
          <w:szCs w:val="24"/>
        </w:rPr>
        <w:t xml:space="preserve">Został on królem </w:t>
      </w:r>
      <w:r>
        <w:rPr>
          <w:rFonts w:ascii="Times New Roman" w:hAnsi="Times New Roman" w:cs="Times New Roman"/>
          <w:sz w:val="24"/>
          <w:szCs w:val="24"/>
        </w:rPr>
        <w:t xml:space="preserve">jako Karol II Stuart w 1660 r. </w:t>
      </w:r>
      <w:r>
        <w:rPr>
          <w:rFonts w:ascii="Times New Roman" w:hAnsi="Times New Roman" w:cs="Times New Roman"/>
          <w:sz w:val="24"/>
          <w:szCs w:val="24"/>
        </w:rPr>
        <w:br/>
      </w:r>
      <w:r w:rsidRPr="00DF08D3">
        <w:rPr>
          <w:rFonts w:ascii="Times New Roman" w:hAnsi="Times New Roman" w:cs="Times New Roman"/>
          <w:sz w:val="24"/>
          <w:szCs w:val="24"/>
        </w:rPr>
        <w:t>Ogłosił amnestię i zaprzestanie prześladowań</w:t>
      </w:r>
      <w:r>
        <w:rPr>
          <w:rFonts w:ascii="Times New Roman" w:hAnsi="Times New Roman" w:cs="Times New Roman"/>
          <w:sz w:val="24"/>
          <w:szCs w:val="24"/>
        </w:rPr>
        <w:t xml:space="preserve"> religijnych.</w:t>
      </w:r>
      <w:r w:rsidRPr="00DF08D3">
        <w:rPr>
          <w:rFonts w:ascii="Times New Roman" w:hAnsi="Times New Roman" w:cs="Times New Roman"/>
          <w:sz w:val="24"/>
          <w:szCs w:val="24"/>
        </w:rPr>
        <w:t xml:space="preserve"> Pozostawił nowej szlachcie i burżuazji ziemię zabraną </w:t>
      </w:r>
      <w:r>
        <w:rPr>
          <w:rFonts w:ascii="Times New Roman" w:hAnsi="Times New Roman" w:cs="Times New Roman"/>
          <w:sz w:val="24"/>
          <w:szCs w:val="24"/>
        </w:rPr>
        <w:t>Kościołowi i zwolennikom króla.</w:t>
      </w:r>
      <w:r>
        <w:rPr>
          <w:rFonts w:ascii="Times New Roman" w:hAnsi="Times New Roman" w:cs="Times New Roman"/>
          <w:sz w:val="24"/>
          <w:szCs w:val="24"/>
        </w:rPr>
        <w:br/>
      </w:r>
      <w:r w:rsidRPr="00DF08D3">
        <w:rPr>
          <w:rFonts w:ascii="Times New Roman" w:hAnsi="Times New Roman" w:cs="Times New Roman"/>
          <w:sz w:val="24"/>
          <w:szCs w:val="24"/>
        </w:rPr>
        <w:t>b) rządy Jakuba II Stuarta (1685 – 1688) – Jakub II stara</w:t>
      </w:r>
      <w:r>
        <w:rPr>
          <w:rFonts w:ascii="Times New Roman" w:hAnsi="Times New Roman" w:cs="Times New Roman"/>
          <w:sz w:val="24"/>
          <w:szCs w:val="24"/>
        </w:rPr>
        <w:t>ł się umocnić władzę króla, przywrócić</w:t>
      </w:r>
      <w:r>
        <w:rPr>
          <w:rFonts w:ascii="Times New Roman" w:hAnsi="Times New Roman" w:cs="Times New Roman"/>
          <w:sz w:val="24"/>
          <w:szCs w:val="24"/>
        </w:rPr>
        <w:br/>
        <w:t>katolicyzm i ograniczyć</w:t>
      </w:r>
      <w:r w:rsidRPr="00DF08D3">
        <w:rPr>
          <w:rFonts w:ascii="Times New Roman" w:hAnsi="Times New Roman" w:cs="Times New Roman"/>
          <w:sz w:val="24"/>
          <w:szCs w:val="24"/>
        </w:rPr>
        <w:t xml:space="preserve"> rolę parlamentu. Ponownie parla</w:t>
      </w:r>
      <w:r>
        <w:rPr>
          <w:rFonts w:ascii="Times New Roman" w:hAnsi="Times New Roman" w:cs="Times New Roman"/>
          <w:sz w:val="24"/>
          <w:szCs w:val="24"/>
        </w:rPr>
        <w:t xml:space="preserve">ment stanął przeciwko królowi i </w:t>
      </w:r>
      <w:r w:rsidRPr="00DF08D3">
        <w:rPr>
          <w:rFonts w:ascii="Times New Roman" w:hAnsi="Times New Roman" w:cs="Times New Roman"/>
          <w:sz w:val="24"/>
          <w:szCs w:val="24"/>
        </w:rPr>
        <w:t>ofiarował tron Wilhelmowi III Orańskiemu – namiestnikowi Ni</w:t>
      </w:r>
      <w:r>
        <w:rPr>
          <w:rFonts w:ascii="Times New Roman" w:hAnsi="Times New Roman" w:cs="Times New Roman"/>
          <w:sz w:val="24"/>
          <w:szCs w:val="24"/>
        </w:rPr>
        <w:t xml:space="preserve">derlandów. W 1688 r. odbyła się </w:t>
      </w:r>
      <w:r w:rsidRPr="00DF08D3">
        <w:rPr>
          <w:rFonts w:ascii="Times New Roman" w:hAnsi="Times New Roman" w:cs="Times New Roman"/>
          <w:sz w:val="24"/>
          <w:szCs w:val="24"/>
        </w:rPr>
        <w:t>„bezkrwawa rewolucja” – Jakub II abdykował i udał się do Fran</w:t>
      </w:r>
      <w:r>
        <w:rPr>
          <w:rFonts w:ascii="Times New Roman" w:hAnsi="Times New Roman" w:cs="Times New Roman"/>
          <w:sz w:val="24"/>
          <w:szCs w:val="24"/>
        </w:rPr>
        <w:t>cji. Tron przejmuje Wilhelm III Orań</w:t>
      </w:r>
      <w:r w:rsidRPr="00DF08D3">
        <w:rPr>
          <w:rFonts w:ascii="Times New Roman" w:hAnsi="Times New Roman" w:cs="Times New Roman"/>
          <w:sz w:val="24"/>
          <w:szCs w:val="24"/>
        </w:rPr>
        <w:t>ski, mąż</w:t>
      </w:r>
      <w:r>
        <w:rPr>
          <w:rFonts w:ascii="Times New Roman" w:hAnsi="Times New Roman" w:cs="Times New Roman"/>
          <w:sz w:val="24"/>
          <w:szCs w:val="24"/>
        </w:rPr>
        <w:t xml:space="preserve"> Marii Stuart (córki Jakuba II)</w:t>
      </w:r>
      <w:r>
        <w:rPr>
          <w:rFonts w:ascii="Times New Roman" w:hAnsi="Times New Roman" w:cs="Times New Roman"/>
          <w:sz w:val="24"/>
          <w:szCs w:val="24"/>
        </w:rPr>
        <w:br/>
        <w:t>c) rządy Wilhelma III Orań</w:t>
      </w:r>
      <w:r w:rsidRPr="00DF08D3">
        <w:rPr>
          <w:rFonts w:ascii="Times New Roman" w:hAnsi="Times New Roman" w:cs="Times New Roman"/>
          <w:sz w:val="24"/>
          <w:szCs w:val="24"/>
        </w:rPr>
        <w:t>skiego – w 1689 r. parlament uchwalił B</w:t>
      </w:r>
      <w:r>
        <w:rPr>
          <w:rFonts w:ascii="Times New Roman" w:hAnsi="Times New Roman" w:cs="Times New Roman"/>
          <w:sz w:val="24"/>
          <w:szCs w:val="24"/>
        </w:rPr>
        <w:t xml:space="preserve">ill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Deklarację Praw </w:t>
      </w:r>
      <w:r w:rsidRPr="00DF08D3">
        <w:rPr>
          <w:rFonts w:ascii="Times New Roman" w:hAnsi="Times New Roman" w:cs="Times New Roman"/>
          <w:sz w:val="24"/>
          <w:szCs w:val="24"/>
        </w:rPr>
        <w:t>Narodu Angielskiego. Anglia sta</w:t>
      </w:r>
      <w:r>
        <w:rPr>
          <w:rFonts w:ascii="Times New Roman" w:hAnsi="Times New Roman" w:cs="Times New Roman"/>
          <w:sz w:val="24"/>
          <w:szCs w:val="24"/>
        </w:rPr>
        <w:t>je się monarchią parlamentarną:</w:t>
      </w:r>
      <w:r w:rsidRPr="00DF08D3">
        <w:rPr>
          <w:rFonts w:ascii="Times New Roman" w:hAnsi="Times New Roman" w:cs="Times New Roman"/>
          <w:sz w:val="24"/>
          <w:szCs w:val="24"/>
        </w:rPr>
        <w:t xml:space="preserve"> gwarancja reg</w:t>
      </w:r>
      <w:r>
        <w:rPr>
          <w:rFonts w:ascii="Times New Roman" w:hAnsi="Times New Roman" w:cs="Times New Roman"/>
          <w:sz w:val="24"/>
          <w:szCs w:val="24"/>
        </w:rPr>
        <w:t>ularnego zwoływania parlamentu, parlament miał prawo: uchwalać podatki, podejmować decyzje w sprawach armii, decydować</w:t>
      </w:r>
      <w:r w:rsidRPr="00DF08D3">
        <w:rPr>
          <w:rFonts w:ascii="Times New Roman" w:hAnsi="Times New Roman" w:cs="Times New Roman"/>
          <w:sz w:val="24"/>
          <w:szCs w:val="24"/>
        </w:rPr>
        <w:t xml:space="preserve"> o polityce państwa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08D3">
        <w:rPr>
          <w:rFonts w:ascii="Times New Roman" w:hAnsi="Times New Roman" w:cs="Times New Roman"/>
          <w:sz w:val="24"/>
          <w:szCs w:val="24"/>
        </w:rPr>
        <w:t>praw</w:t>
      </w:r>
      <w:r>
        <w:rPr>
          <w:rFonts w:ascii="Times New Roman" w:hAnsi="Times New Roman" w:cs="Times New Roman"/>
          <w:sz w:val="24"/>
          <w:szCs w:val="24"/>
        </w:rPr>
        <w:t xml:space="preserve">o do składania petycji królowi, </w:t>
      </w:r>
      <w:r w:rsidRPr="00DF08D3">
        <w:rPr>
          <w:rFonts w:ascii="Times New Roman" w:hAnsi="Times New Roman" w:cs="Times New Roman"/>
          <w:sz w:val="24"/>
          <w:szCs w:val="24"/>
        </w:rPr>
        <w:t xml:space="preserve">król nie mógł wstrzymać wykonania ustawy </w:t>
      </w:r>
      <w:r>
        <w:rPr>
          <w:rFonts w:ascii="Times New Roman" w:hAnsi="Times New Roman" w:cs="Times New Roman"/>
          <w:sz w:val="24"/>
          <w:szCs w:val="24"/>
        </w:rPr>
        <w:t>przegłosowanej przez parlament, wyroki miały być wydawane przez sądy, zakaz stosowania okrutnych kar.</w:t>
      </w:r>
      <w:r>
        <w:rPr>
          <w:rFonts w:ascii="Times New Roman" w:hAnsi="Times New Roman" w:cs="Times New Roman"/>
          <w:sz w:val="24"/>
          <w:szCs w:val="24"/>
        </w:rPr>
        <w:br/>
      </w:r>
      <w:r w:rsidRPr="000F1EEF">
        <w:rPr>
          <w:rFonts w:ascii="Times New Roman" w:hAnsi="Times New Roman" w:cs="Times New Roman"/>
          <w:b/>
          <w:sz w:val="24"/>
          <w:szCs w:val="24"/>
        </w:rPr>
        <w:t>6. Znaczenie rewolucji: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Pr="00DF08D3">
        <w:rPr>
          <w:rFonts w:ascii="Times New Roman" w:hAnsi="Times New Roman" w:cs="Times New Roman"/>
          <w:sz w:val="24"/>
          <w:szCs w:val="24"/>
        </w:rPr>
        <w:t xml:space="preserve"> pierwsza r</w:t>
      </w:r>
      <w:r>
        <w:rPr>
          <w:rFonts w:ascii="Times New Roman" w:hAnsi="Times New Roman" w:cs="Times New Roman"/>
          <w:sz w:val="24"/>
          <w:szCs w:val="24"/>
        </w:rPr>
        <w:t>ewolucja burżuazyjna w Europie,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DF08D3">
        <w:rPr>
          <w:rFonts w:ascii="Times New Roman" w:hAnsi="Times New Roman" w:cs="Times New Roman"/>
          <w:sz w:val="24"/>
          <w:szCs w:val="24"/>
        </w:rPr>
        <w:t xml:space="preserve"> do władzy do</w:t>
      </w:r>
      <w:r>
        <w:rPr>
          <w:rFonts w:ascii="Times New Roman" w:hAnsi="Times New Roman" w:cs="Times New Roman"/>
          <w:sz w:val="24"/>
          <w:szCs w:val="24"/>
        </w:rPr>
        <w:t>szła burżuazja i nowa szlachta,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DF08D3">
        <w:rPr>
          <w:rFonts w:ascii="Times New Roman" w:hAnsi="Times New Roman" w:cs="Times New Roman"/>
          <w:sz w:val="24"/>
          <w:szCs w:val="24"/>
        </w:rPr>
        <w:t xml:space="preserve"> rozwój kapit</w:t>
      </w:r>
      <w:r>
        <w:rPr>
          <w:rFonts w:ascii="Times New Roman" w:hAnsi="Times New Roman" w:cs="Times New Roman"/>
          <w:sz w:val="24"/>
          <w:szCs w:val="24"/>
        </w:rPr>
        <w:t>alizmu,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Pr="00DF08D3">
        <w:rPr>
          <w:rFonts w:ascii="Times New Roman" w:hAnsi="Times New Roman" w:cs="Times New Roman"/>
          <w:sz w:val="24"/>
          <w:szCs w:val="24"/>
        </w:rPr>
        <w:t>Anglia wzorem monarchii parlamentarnej – ukształto</w:t>
      </w:r>
      <w:r>
        <w:rPr>
          <w:rFonts w:ascii="Times New Roman" w:hAnsi="Times New Roman" w:cs="Times New Roman"/>
          <w:sz w:val="24"/>
          <w:szCs w:val="24"/>
        </w:rPr>
        <w:t xml:space="preserve">wanie się pierwszych stronnictw </w:t>
      </w:r>
      <w:r w:rsidRPr="00DF08D3">
        <w:rPr>
          <w:rFonts w:ascii="Times New Roman" w:hAnsi="Times New Roman" w:cs="Times New Roman"/>
          <w:sz w:val="24"/>
          <w:szCs w:val="24"/>
        </w:rPr>
        <w:t>politycznych (torysi, wigowie) oraz rządów parlamentarnych.</w:t>
      </w:r>
    </w:p>
    <w:p w:rsidR="008733D9" w:rsidRDefault="008733D9" w:rsidP="008733D9"/>
    <w:p w:rsidR="009859AF" w:rsidRDefault="009859AF"/>
    <w:sectPr w:rsidR="009859AF" w:rsidSect="00693CFB">
      <w:footerReference w:type="default" r:id="rId7"/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2B8" w:rsidRDefault="00BA42B8" w:rsidP="008733D9">
      <w:pPr>
        <w:spacing w:after="0" w:line="240" w:lineRule="auto"/>
      </w:pPr>
      <w:r>
        <w:separator/>
      </w:r>
    </w:p>
  </w:endnote>
  <w:endnote w:type="continuationSeparator" w:id="0">
    <w:p w:rsidR="00BA42B8" w:rsidRDefault="00BA42B8" w:rsidP="0087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066634"/>
      <w:docPartObj>
        <w:docPartGallery w:val="Page Numbers (Bottom of Page)"/>
        <w:docPartUnique/>
      </w:docPartObj>
    </w:sdtPr>
    <w:sdtContent>
      <w:p w:rsidR="008733D9" w:rsidRDefault="008733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733D9" w:rsidRDefault="008733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2B8" w:rsidRDefault="00BA42B8" w:rsidP="008733D9">
      <w:pPr>
        <w:spacing w:after="0" w:line="240" w:lineRule="auto"/>
      </w:pPr>
      <w:r>
        <w:separator/>
      </w:r>
    </w:p>
  </w:footnote>
  <w:footnote w:type="continuationSeparator" w:id="0">
    <w:p w:rsidR="00BA42B8" w:rsidRDefault="00BA42B8" w:rsidP="00873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D9"/>
    <w:rsid w:val="008733D9"/>
    <w:rsid w:val="009859AF"/>
    <w:rsid w:val="00BA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3D9"/>
  </w:style>
  <w:style w:type="paragraph" w:styleId="Stopka">
    <w:name w:val="footer"/>
    <w:basedOn w:val="Normalny"/>
    <w:link w:val="StopkaZnak"/>
    <w:uiPriority w:val="99"/>
    <w:unhideWhenUsed/>
    <w:rsid w:val="00873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3D9"/>
  </w:style>
  <w:style w:type="paragraph" w:styleId="Stopka">
    <w:name w:val="footer"/>
    <w:basedOn w:val="Normalny"/>
    <w:link w:val="StopkaZnak"/>
    <w:uiPriority w:val="99"/>
    <w:unhideWhenUsed/>
    <w:rsid w:val="00873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2213</Words>
  <Characters>13280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Adamska</dc:creator>
  <cp:lastModifiedBy>Renata Adamska</cp:lastModifiedBy>
  <cp:revision>1</cp:revision>
  <dcterms:created xsi:type="dcterms:W3CDTF">2022-02-10T19:26:00Z</dcterms:created>
  <dcterms:modified xsi:type="dcterms:W3CDTF">2022-02-10T19:32:00Z</dcterms:modified>
</cp:coreProperties>
</file>